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230" w:rsidRPr="00EC5287" w:rsidRDefault="00891230" w:rsidP="00EC5287">
      <w:pPr>
        <w:jc w:val="center"/>
        <w:rPr>
          <w:rFonts w:ascii="Riojana" w:hAnsi="Riojana"/>
          <w:b/>
        </w:rPr>
      </w:pPr>
      <w:r w:rsidRPr="00EC5287">
        <w:rPr>
          <w:rFonts w:ascii="Riojana" w:hAnsi="Riojana"/>
          <w:b/>
        </w:rPr>
        <w:t>C. Modelo declaración de compromiso en relación con la ejecución de actuaciones del plan de recuperación, transformación y resiliencia (PRTR)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rPr>
          <w:rFonts w:ascii="Riojana" w:hAnsi="Riojana"/>
        </w:rPr>
      </w:pPr>
      <w:r w:rsidRPr="00891230">
        <w:rPr>
          <w:rFonts w:ascii="Riojana" w:hAnsi="Riojana"/>
        </w:rPr>
        <w:t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</w:t>
      </w:r>
      <w:r>
        <w:rPr>
          <w:rFonts w:ascii="Riojana" w:hAnsi="Riojana"/>
        </w:rPr>
        <w:t>……………………………………………………………………………….</w:t>
      </w:r>
      <w:r w:rsidRPr="00891230">
        <w:rPr>
          <w:rFonts w:ascii="Riojana" w:hAnsi="Riojana"/>
        </w:rPr>
        <w:t>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XX «………………………»,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rPr>
          <w:rFonts w:ascii="Riojana" w:hAnsi="Riojana"/>
        </w:rPr>
      </w:pPr>
      <w:r w:rsidRPr="00891230">
        <w:rPr>
          <w:rFonts w:ascii="Riojana" w:hAnsi="Riojana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891230">
        <w:rPr>
          <w:rFonts w:ascii="Riojana" w:hAnsi="Riojana"/>
        </w:rPr>
        <w:t>significant</w:t>
      </w:r>
      <w:proofErr w:type="spellEnd"/>
      <w:r w:rsidRPr="00891230">
        <w:rPr>
          <w:rFonts w:ascii="Riojana" w:hAnsi="Riojana"/>
        </w:rPr>
        <w:t xml:space="preserve"> </w:t>
      </w:r>
      <w:proofErr w:type="spellStart"/>
      <w:r w:rsidRPr="00891230">
        <w:rPr>
          <w:rFonts w:ascii="Riojana" w:hAnsi="Riojana"/>
        </w:rPr>
        <w:t>harm</w:t>
      </w:r>
      <w:proofErr w:type="spellEnd"/>
      <w:r w:rsidRPr="00891230">
        <w:rPr>
          <w:rFonts w:ascii="Riojana" w:hAnsi="Riojana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511939" w:rsidP="00891230">
      <w:pPr>
        <w:rPr>
          <w:rFonts w:ascii="Riojana" w:hAnsi="Riojana"/>
        </w:rPr>
      </w:pPr>
      <w:r>
        <w:rPr>
          <w:rFonts w:ascii="Riojana" w:hAnsi="Riojana"/>
        </w:rPr>
        <w:t>En</w:t>
      </w:r>
      <w:r w:rsidR="00891230" w:rsidRPr="00891230">
        <w:rPr>
          <w:rFonts w:ascii="Riojana" w:hAnsi="Riojana"/>
        </w:rPr>
        <w:t>……………………………...,</w:t>
      </w:r>
      <w:r>
        <w:rPr>
          <w:rFonts w:ascii="Riojana" w:hAnsi="Riojana"/>
        </w:rPr>
        <w:t xml:space="preserve"> a </w:t>
      </w:r>
      <w:r w:rsidR="00891230" w:rsidRPr="00891230">
        <w:rPr>
          <w:rFonts w:ascii="Riojana" w:hAnsi="Riojana"/>
        </w:rPr>
        <w:t xml:space="preserve"> </w:t>
      </w:r>
      <w:r w:rsidRPr="00891230">
        <w:rPr>
          <w:rFonts w:ascii="Riojana" w:hAnsi="Riojana"/>
        </w:rPr>
        <w:t>……</w:t>
      </w:r>
      <w:r w:rsidR="00891230" w:rsidRPr="00891230">
        <w:rPr>
          <w:rFonts w:ascii="Riojana" w:hAnsi="Riojana"/>
        </w:rPr>
        <w:t xml:space="preserve"> de …………</w:t>
      </w:r>
      <w:r>
        <w:rPr>
          <w:rFonts w:ascii="Riojana" w:hAnsi="Riojana"/>
        </w:rPr>
        <w:t>…….</w:t>
      </w:r>
      <w:bookmarkStart w:id="0" w:name="_GoBack"/>
      <w:bookmarkEnd w:id="0"/>
      <w:r w:rsidR="00891230" w:rsidRPr="00891230">
        <w:rPr>
          <w:rFonts w:ascii="Riojana" w:hAnsi="Riojana"/>
        </w:rPr>
        <w:t>… de 202</w:t>
      </w:r>
      <w:r w:rsidRPr="00891230">
        <w:rPr>
          <w:rFonts w:ascii="Riojana" w:hAnsi="Riojana"/>
        </w:rPr>
        <w:t>……</w:t>
      </w:r>
    </w:p>
    <w:p w:rsidR="00891230" w:rsidRPr="00891230" w:rsidRDefault="00891230" w:rsidP="00891230">
      <w:pPr>
        <w:rPr>
          <w:rFonts w:ascii="Riojana" w:hAnsi="Riojana"/>
        </w:rPr>
      </w:pPr>
    </w:p>
    <w:p w:rsidR="00891230" w:rsidRPr="00891230" w:rsidRDefault="00891230" w:rsidP="00891230">
      <w:pPr>
        <w:ind w:left="4248" w:firstLine="708"/>
        <w:rPr>
          <w:rFonts w:ascii="Riojana" w:hAnsi="Riojana"/>
        </w:rPr>
      </w:pPr>
      <w:r w:rsidRPr="00891230">
        <w:rPr>
          <w:rFonts w:ascii="Riojana" w:hAnsi="Riojana"/>
        </w:rPr>
        <w:t>Fdo. …………………………………………….</w:t>
      </w:r>
    </w:p>
    <w:p w:rsidR="00891230" w:rsidRPr="00891230" w:rsidRDefault="00891230" w:rsidP="00891230">
      <w:pPr>
        <w:rPr>
          <w:rFonts w:ascii="Riojana" w:hAnsi="Riojana"/>
        </w:rPr>
      </w:pPr>
    </w:p>
    <w:p w:rsidR="00086133" w:rsidRPr="00891230" w:rsidRDefault="00891230" w:rsidP="00891230">
      <w:pPr>
        <w:ind w:left="4956"/>
        <w:rPr>
          <w:rFonts w:ascii="Riojana" w:hAnsi="Riojana"/>
        </w:rPr>
      </w:pPr>
      <w:r w:rsidRPr="00891230">
        <w:rPr>
          <w:rFonts w:ascii="Riojana" w:hAnsi="Riojana"/>
        </w:rPr>
        <w:t>Cargo: …………………………………………</w:t>
      </w:r>
    </w:p>
    <w:sectPr w:rsidR="00086133" w:rsidRPr="00891230" w:rsidSect="00EC5287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87" w:rsidRDefault="00EC5287" w:rsidP="00EC5287">
      <w:pPr>
        <w:spacing w:after="0" w:line="240" w:lineRule="auto"/>
      </w:pPr>
      <w:r>
        <w:separator/>
      </w:r>
    </w:p>
  </w:endnote>
  <w:endnote w:type="continuationSeparator" w:id="0">
    <w:p w:rsidR="00EC5287" w:rsidRDefault="00EC5287" w:rsidP="00EC5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87" w:rsidRDefault="00EC5287" w:rsidP="00EC5287">
      <w:pPr>
        <w:spacing w:after="0" w:line="240" w:lineRule="auto"/>
      </w:pPr>
      <w:r>
        <w:separator/>
      </w:r>
    </w:p>
  </w:footnote>
  <w:footnote w:type="continuationSeparator" w:id="0">
    <w:p w:rsidR="00EC5287" w:rsidRDefault="00EC5287" w:rsidP="00EC5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287" w:rsidRDefault="00EC5287" w:rsidP="00EC5287">
    <w:pPr>
      <w:pStyle w:val="Encabezado"/>
    </w:pPr>
    <w:r>
      <w:rPr>
        <w:noProof/>
        <w:lang w:eastAsia="es-ES"/>
      </w:rPr>
      <w:drawing>
        <wp:inline distT="0" distB="0" distL="0" distR="0" wp14:anchorId="5A058965" wp14:editId="2174D29E">
          <wp:extent cx="1390650" cy="367613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</w:t>
    </w:r>
    <w:r>
      <w:rPr>
        <w:noProof/>
        <w:lang w:eastAsia="es-ES"/>
      </w:rPr>
      <w:drawing>
        <wp:inline distT="0" distB="0" distL="0" distR="0" wp14:anchorId="19C0B298" wp14:editId="109037BB">
          <wp:extent cx="781050" cy="427990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07B6B17E" wp14:editId="06C3D6DD">
          <wp:extent cx="1066688" cy="482600"/>
          <wp:effectExtent l="0" t="0" r="63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577"/>
                  <a:stretch/>
                </pic:blipFill>
                <pic:spPr bwMode="auto">
                  <a:xfrm>
                    <a:off x="0" y="0"/>
                    <a:ext cx="1066688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2169695" wp14:editId="579B91BE">
          <wp:extent cx="1245322" cy="434340"/>
          <wp:effectExtent l="0" t="0" r="0" b="381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22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5287" w:rsidRDefault="00EC52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30"/>
    <w:rsid w:val="00086133"/>
    <w:rsid w:val="00511939"/>
    <w:rsid w:val="00891230"/>
    <w:rsid w:val="00A31098"/>
    <w:rsid w:val="00E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5519"/>
  <w15:chartTrackingRefBased/>
  <w15:docId w15:val="{71050AB3-A4F4-4755-9E18-76C11B9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287"/>
  </w:style>
  <w:style w:type="paragraph" w:styleId="Piedepgina">
    <w:name w:val="footer"/>
    <w:basedOn w:val="Normal"/>
    <w:link w:val="PiedepginaCar"/>
    <w:uiPriority w:val="99"/>
    <w:unhideWhenUsed/>
    <w:rsid w:val="00EC5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Iratxe Ugarte Fernández</dc:creator>
  <cp:keywords/>
  <dc:description/>
  <cp:lastModifiedBy>Miguel Ruiz Azofra</cp:lastModifiedBy>
  <cp:revision>3</cp:revision>
  <dcterms:created xsi:type="dcterms:W3CDTF">2024-09-30T08:20:00Z</dcterms:created>
  <dcterms:modified xsi:type="dcterms:W3CDTF">2024-09-30T14:15:00Z</dcterms:modified>
</cp:coreProperties>
</file>