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99026" w14:textId="7756F2C8" w:rsidR="337F0B18" w:rsidRDefault="337F0B18" w:rsidP="26932382">
      <w:pPr>
        <w:pStyle w:val="TtulosRiojana12"/>
        <w:spacing w:line="240" w:lineRule="auto"/>
        <w:jc w:val="center"/>
        <w:rPr>
          <w:b w:val="0"/>
          <w:bCs w:val="0"/>
          <w:color w:val="auto"/>
          <w:sz w:val="24"/>
          <w:szCs w:val="24"/>
        </w:rPr>
      </w:pPr>
      <w:r w:rsidRPr="26932382">
        <w:rPr>
          <w:color w:val="auto"/>
          <w:sz w:val="24"/>
          <w:szCs w:val="24"/>
        </w:rPr>
        <w:t>Anexo V</w:t>
      </w:r>
    </w:p>
    <w:p w14:paraId="580B1709" w14:textId="097A9A4B" w:rsidR="337F0B18" w:rsidRDefault="337F0B18" w:rsidP="25FB02B8">
      <w:pPr>
        <w:pStyle w:val="TtulosRiojana12"/>
        <w:spacing w:line="240" w:lineRule="auto"/>
        <w:jc w:val="center"/>
        <w:rPr>
          <w:b w:val="0"/>
          <w:bCs w:val="0"/>
          <w:color w:val="243746"/>
          <w:sz w:val="24"/>
          <w:szCs w:val="24"/>
        </w:rPr>
      </w:pPr>
      <w:r w:rsidRPr="25FB02B8">
        <w:rPr>
          <w:color w:val="auto"/>
          <w:sz w:val="24"/>
          <w:szCs w:val="24"/>
        </w:rPr>
        <w:t xml:space="preserve"> MEMORIA DE ACTIVIDADES:</w:t>
      </w:r>
      <w:r w:rsidRPr="25FB02B8">
        <w:rPr>
          <w:b w:val="0"/>
          <w:bCs w:val="0"/>
          <w:color w:val="243746"/>
          <w:sz w:val="24"/>
          <w:szCs w:val="24"/>
        </w:rPr>
        <w:t xml:space="preserve"> </w:t>
      </w:r>
      <w:r w:rsidRPr="25FB02B8">
        <w:rPr>
          <w:b w:val="0"/>
          <w:bCs w:val="0"/>
          <w:color w:val="747474" w:themeColor="background2" w:themeShade="80"/>
          <w:sz w:val="24"/>
          <w:szCs w:val="24"/>
        </w:rPr>
        <w:t>[ponga aquí el nombre del profesor participante]</w:t>
      </w:r>
    </w:p>
    <w:p w14:paraId="24CF5D79" w14:textId="2FFC228F" w:rsidR="337F0B18" w:rsidRDefault="337F0B18" w:rsidP="25FB02B8">
      <w:pPr>
        <w:pStyle w:val="TtulosRiojana12"/>
        <w:spacing w:line="240" w:lineRule="auto"/>
        <w:jc w:val="center"/>
        <w:rPr>
          <w:color w:val="000000" w:themeColor="text1"/>
          <w:sz w:val="22"/>
          <w:szCs w:val="22"/>
        </w:rPr>
      </w:pPr>
      <w:r w:rsidRPr="25FB02B8">
        <w:rPr>
          <w:color w:val="auto"/>
          <w:sz w:val="24"/>
          <w:szCs w:val="24"/>
        </w:rPr>
        <w:t>Proyectos de innovación educativa. Curso 2025-2026</w:t>
      </w:r>
    </w:p>
    <w:p w14:paraId="6BAA3AA2" w14:textId="363BC0E2" w:rsidR="28F86EA6" w:rsidRDefault="28F86EA6" w:rsidP="442F684A">
      <w:pPr>
        <w:pStyle w:val="Ttulo1"/>
      </w:pPr>
      <w:r>
        <w:t>Memoria de actividades</w:t>
      </w:r>
    </w:p>
    <w:p w14:paraId="7485BA73" w14:textId="77777777" w:rsidR="00D157B9" w:rsidRDefault="28F86EA6" w:rsidP="00F304C0">
      <w:pPr>
        <w:jc w:val="both"/>
        <w:rPr>
          <w:rFonts w:ascii="Riojana Bold" w:eastAsia="Riojana Bold" w:hAnsi="Riojana Bold" w:cs="Riojana Bold"/>
        </w:rPr>
      </w:pPr>
      <w:r w:rsidRPr="442F684A">
        <w:rPr>
          <w:rFonts w:ascii="Riojana Bold" w:eastAsia="Riojana Bold" w:hAnsi="Riojana Bold" w:cs="Riojana Bold"/>
        </w:rPr>
        <w:t xml:space="preserve">Las memorias de actividades se rellenarán individualmente por cada profesor participante en cada uno de los PIE. </w:t>
      </w:r>
    </w:p>
    <w:p w14:paraId="412C581B" w14:textId="652CEBF3" w:rsidR="28F86EA6" w:rsidRDefault="28F86EA6" w:rsidP="00F304C0">
      <w:pPr>
        <w:jc w:val="both"/>
        <w:rPr>
          <w:rFonts w:ascii="Riojana Bold" w:eastAsia="Riojana Bold" w:hAnsi="Riojana Bold" w:cs="Riojana Bold"/>
        </w:rPr>
      </w:pPr>
      <w:r w:rsidRPr="442F684A">
        <w:rPr>
          <w:rFonts w:ascii="Riojana Bold" w:eastAsia="Riojana Bold" w:hAnsi="Riojana Bold" w:cs="Riojana Bold"/>
        </w:rPr>
        <w:t>El co</w:t>
      </w:r>
      <w:r w:rsidR="4CC26EA2" w:rsidRPr="442F684A">
        <w:rPr>
          <w:rFonts w:ascii="Riojana Bold" w:eastAsia="Riojana Bold" w:hAnsi="Riojana Bold" w:cs="Riojana Bold"/>
        </w:rPr>
        <w:t>o</w:t>
      </w:r>
      <w:r w:rsidRPr="442F684A">
        <w:rPr>
          <w:rFonts w:ascii="Riojana Bold" w:eastAsia="Riojana Bold" w:hAnsi="Riojana Bold" w:cs="Riojana Bold"/>
        </w:rPr>
        <w:t>rdinador</w:t>
      </w:r>
      <w:r w:rsidR="00D157B9">
        <w:rPr>
          <w:rFonts w:ascii="Riojana Bold" w:eastAsia="Riojana Bold" w:hAnsi="Riojana Bold" w:cs="Riojana Bold"/>
        </w:rPr>
        <w:t xml:space="preserve"> del PIE</w:t>
      </w:r>
      <w:r w:rsidRPr="442F684A">
        <w:rPr>
          <w:rFonts w:ascii="Riojana Bold" w:eastAsia="Riojana Bold" w:hAnsi="Riojana Bold" w:cs="Riojana Bold"/>
        </w:rPr>
        <w:t xml:space="preserve"> recogerá las memorias individuales </w:t>
      </w:r>
      <w:r w:rsidR="2015592A" w:rsidRPr="442F684A">
        <w:rPr>
          <w:rFonts w:ascii="Riojana Bold" w:eastAsia="Riojana Bold" w:hAnsi="Riojana Bold" w:cs="Riojana Bold"/>
        </w:rPr>
        <w:t xml:space="preserve">en formato </w:t>
      </w:r>
      <w:proofErr w:type="spellStart"/>
      <w:r w:rsidR="2015592A" w:rsidRPr="442F684A">
        <w:rPr>
          <w:rFonts w:ascii="Riojana Bold" w:eastAsia="Riojana Bold" w:hAnsi="Riojana Bold" w:cs="Riojana Bold"/>
        </w:rPr>
        <w:t>pdf</w:t>
      </w:r>
      <w:proofErr w:type="spellEnd"/>
      <w:r w:rsidR="2015592A" w:rsidRPr="442F684A">
        <w:rPr>
          <w:rFonts w:ascii="Riojana Bold" w:eastAsia="Riojana Bold" w:hAnsi="Riojana Bold" w:cs="Riojana Bold"/>
        </w:rPr>
        <w:t xml:space="preserve"> y </w:t>
      </w:r>
      <w:r w:rsidR="00D157B9">
        <w:rPr>
          <w:rFonts w:ascii="Riojana Bold" w:eastAsia="Riojana Bold" w:hAnsi="Riojana Bold" w:cs="Riojana Bold"/>
        </w:rPr>
        <w:t xml:space="preserve">las guardará en una </w:t>
      </w:r>
      <w:r w:rsidR="00D157B9" w:rsidRPr="00D157B9">
        <w:rPr>
          <w:rFonts w:ascii="Riojana Bold" w:eastAsia="Riojana Bold" w:hAnsi="Riojana Bold" w:cs="Riojana Bold"/>
        </w:rPr>
        <w:t xml:space="preserve">carpeta con el </w:t>
      </w:r>
      <w:r w:rsidR="00D157B9">
        <w:rPr>
          <w:rFonts w:ascii="Riojana Bold" w:eastAsia="Riojana Bold" w:hAnsi="Riojana Bold" w:cs="Riojana Bold"/>
        </w:rPr>
        <w:t>nombre del PIE para remitirlas al coordinador de equipo motor que confeccionará la memoria final.</w:t>
      </w:r>
    </w:p>
    <w:p w14:paraId="526C0139" w14:textId="77777777" w:rsidR="00D157B9" w:rsidRDefault="311851E2" w:rsidP="00F304C0">
      <w:pPr>
        <w:jc w:val="both"/>
        <w:rPr>
          <w:rFonts w:ascii="Riojana Bold" w:eastAsia="Riojana Bold" w:hAnsi="Riojana Bold" w:cs="Riojana Bold"/>
        </w:rPr>
      </w:pPr>
      <w:r w:rsidRPr="442F684A">
        <w:rPr>
          <w:rFonts w:ascii="Riojana Bold" w:eastAsia="Riojana Bold" w:hAnsi="Riojana Bold" w:cs="Riojana Bold"/>
        </w:rPr>
        <w:t>Cada profesor d</w:t>
      </w:r>
      <w:r w:rsidR="6849214B" w:rsidRPr="442F684A">
        <w:rPr>
          <w:rFonts w:ascii="Riojana Bold" w:eastAsia="Riojana Bold" w:hAnsi="Riojana Bold" w:cs="Riojana Bold"/>
        </w:rPr>
        <w:t xml:space="preserve">eberá entregar una memoria de actividades diferente por cada PIE en el que se participe.  </w:t>
      </w:r>
    </w:p>
    <w:p w14:paraId="5F960007" w14:textId="0764C13E" w:rsidR="00D157B9" w:rsidRDefault="00D157B9" w:rsidP="442F684A">
      <w:pPr>
        <w:rPr>
          <w:rFonts w:ascii="Riojana Bold" w:eastAsia="Riojana Bold" w:hAnsi="Riojana Bold" w:cs="Riojana Bold"/>
        </w:rPr>
      </w:pPr>
      <w:r>
        <w:rPr>
          <w:rFonts w:ascii="Riojana Bold" w:eastAsia="Riojana Bold" w:hAnsi="Riojana Bold" w:cs="Riojana Bold"/>
        </w:rPr>
        <w:t xml:space="preserve">Los documentos de las memorias de actividades se nombrarán de la siguiente manera: </w:t>
      </w:r>
      <w:r>
        <w:rPr>
          <w:rFonts w:ascii="Riojana Bold" w:eastAsia="Riojana Bold" w:hAnsi="Riojana Bold" w:cs="Riojana Bold"/>
        </w:rPr>
        <w:tab/>
      </w:r>
      <w:r>
        <w:rPr>
          <w:rFonts w:ascii="Riojana Bold" w:eastAsia="Riojana Bold" w:hAnsi="Riojana Bold" w:cs="Riojana Bold"/>
        </w:rPr>
        <w:tab/>
      </w:r>
      <w:proofErr w:type="spellStart"/>
      <w:r w:rsidRPr="00D157B9">
        <w:rPr>
          <w:rFonts w:ascii="Riojana" w:eastAsia="Riojana Bold" w:hAnsi="Riojana" w:cs="Riojana Bold"/>
        </w:rPr>
        <w:t>Nombre_apellidos_Nombre</w:t>
      </w:r>
      <w:proofErr w:type="spellEnd"/>
      <w:r w:rsidRPr="00D157B9">
        <w:rPr>
          <w:rFonts w:ascii="Riojana" w:eastAsia="Riojana Bold" w:hAnsi="Riojana" w:cs="Riojana Bold"/>
        </w:rPr>
        <w:t xml:space="preserve"> del PIE.pdf</w:t>
      </w:r>
    </w:p>
    <w:p w14:paraId="3F561395" w14:textId="4D532CC5" w:rsidR="00D157B9" w:rsidRPr="00D157B9" w:rsidRDefault="00D157B9" w:rsidP="442F684A">
      <w:pPr>
        <w:rPr>
          <w:rFonts w:ascii="Riojana" w:eastAsia="Riojana Bold" w:hAnsi="Riojana" w:cs="Riojana Bold"/>
        </w:rPr>
      </w:pPr>
      <w:r w:rsidRPr="00D157B9">
        <w:rPr>
          <w:rFonts w:ascii="Riojana Bold" w:eastAsia="Riojana Bold" w:hAnsi="Riojana Bold" w:cs="Riojana Bold"/>
        </w:rPr>
        <w:t>Ejemplo:</w:t>
      </w:r>
      <w:r w:rsidRPr="00D157B9">
        <w:rPr>
          <w:rFonts w:ascii="Riojana" w:eastAsia="Riojana Bold" w:hAnsi="Riojana" w:cs="Riojana Bold"/>
        </w:rPr>
        <w:t xml:space="preserve"> </w:t>
      </w:r>
      <w:r w:rsidRPr="00D157B9">
        <w:rPr>
          <w:rFonts w:ascii="Riojana" w:eastAsia="Riojana Bold" w:hAnsi="Riojana" w:cs="Riojana Bold"/>
        </w:rPr>
        <w:tab/>
      </w:r>
      <w:r w:rsidRPr="00D157B9">
        <w:rPr>
          <w:rFonts w:ascii="Riojana" w:eastAsia="Riojana Bold" w:hAnsi="Riojana" w:cs="Riojana Bold"/>
        </w:rPr>
        <w:tab/>
        <w:t>Manuel_García_Garcia_Robótica.pdf</w:t>
      </w:r>
    </w:p>
    <w:p w14:paraId="7B660402" w14:textId="77777777" w:rsidR="00D157B9" w:rsidRDefault="00D157B9" w:rsidP="25FB02B8">
      <w:pPr>
        <w:rPr>
          <w:rFonts w:asciiTheme="majorHAnsi" w:eastAsiaTheme="minorEastAsia" w:hAnsiTheme="majorHAnsi" w:cstheme="majorEastAsia"/>
          <w:b/>
          <w:bCs/>
        </w:rPr>
      </w:pPr>
    </w:p>
    <w:p w14:paraId="1F7791BC" w14:textId="413DD01F" w:rsidR="57E104BC" w:rsidRDefault="57E104BC" w:rsidP="25FB02B8">
      <w:pPr>
        <w:rPr>
          <w:rFonts w:ascii="Riojana Bold" w:eastAsia="Riojana Bold" w:hAnsi="Riojana Bold" w:cs="Riojana Bold"/>
          <w:color w:val="243746"/>
        </w:rPr>
      </w:pPr>
      <w:r w:rsidRPr="25FB02B8">
        <w:rPr>
          <w:rFonts w:asciiTheme="majorHAnsi" w:eastAsiaTheme="minorEastAsia" w:hAnsiTheme="majorHAnsi" w:cstheme="majorEastAsia"/>
          <w:b/>
          <w:bCs/>
        </w:rPr>
        <w:t>PIE:</w:t>
      </w:r>
      <w:r w:rsidRPr="25FB02B8">
        <w:rPr>
          <w:rFonts w:asciiTheme="majorHAnsi" w:eastAsiaTheme="minorEastAsia" w:hAnsiTheme="majorHAnsi" w:cstheme="majorEastAsia"/>
          <w:color w:val="747474" w:themeColor="background2" w:themeShade="80"/>
        </w:rPr>
        <w:t xml:space="preserve"> </w:t>
      </w:r>
      <w:r w:rsidRPr="25FB02B8">
        <w:rPr>
          <w:rFonts w:ascii="Riojana Bold" w:eastAsia="Riojana Bold" w:hAnsi="Riojana Bold" w:cs="Riojana Bold"/>
          <w:color w:val="747474" w:themeColor="background2" w:themeShade="80"/>
        </w:rPr>
        <w:t>[ponga aquí el nombre del PIE en el que participa]</w:t>
      </w:r>
    </w:p>
    <w:tbl>
      <w:tblPr>
        <w:tblStyle w:val="Tablaconcuadrcula"/>
        <w:tblW w:w="0" w:type="auto"/>
        <w:tblLayout w:type="fixed"/>
        <w:tblLook w:val="06A0" w:firstRow="1" w:lastRow="0" w:firstColumn="1" w:lastColumn="0" w:noHBand="1" w:noVBand="1"/>
      </w:tblPr>
      <w:tblGrid>
        <w:gridCol w:w="4215"/>
        <w:gridCol w:w="4800"/>
      </w:tblGrid>
      <w:tr w:rsidR="442F684A" w14:paraId="1BED459A" w14:textId="77777777" w:rsidTr="442F684A">
        <w:trPr>
          <w:trHeight w:val="300"/>
        </w:trPr>
        <w:tc>
          <w:tcPr>
            <w:tcW w:w="9015" w:type="dxa"/>
            <w:gridSpan w:val="2"/>
          </w:tcPr>
          <w:p w14:paraId="141BEC2D" w14:textId="6EDA851E" w:rsidR="0E5C19BF" w:rsidRDefault="0E5C19BF" w:rsidP="00E63928">
            <w:pPr>
              <w:rPr>
                <w:rFonts w:ascii="Riojana Bold" w:eastAsia="Riojana Bold" w:hAnsi="Riojana Bold" w:cs="Riojana Bold"/>
                <w:b/>
                <w:bCs/>
                <w:color w:val="000000" w:themeColor="text1"/>
              </w:rPr>
            </w:pPr>
            <w:r w:rsidRPr="442F684A">
              <w:rPr>
                <w:rFonts w:ascii="Riojana Bold" w:eastAsia="Riojana Bold" w:hAnsi="Riojana Bold" w:cs="Riojana Bold"/>
                <w:b/>
                <w:bCs/>
                <w:color w:val="000000" w:themeColor="text1"/>
              </w:rPr>
              <w:t>Actividad 1</w:t>
            </w:r>
            <w:r w:rsidR="6A44446F" w:rsidRPr="442F684A">
              <w:rPr>
                <w:rFonts w:ascii="Riojana Bold" w:eastAsia="Riojana Bold" w:hAnsi="Riojana Bold" w:cs="Riojana Bold"/>
                <w:b/>
                <w:bCs/>
                <w:color w:val="000000" w:themeColor="text1"/>
              </w:rPr>
              <w:t xml:space="preserve"> </w:t>
            </w:r>
            <w:r w:rsidR="6A44446F" w:rsidRPr="442F684A">
              <w:rPr>
                <w:rFonts w:ascii="Riojana Bold" w:eastAsia="Riojana Bold" w:hAnsi="Riojana Bold" w:cs="Riojana Bold"/>
                <w:color w:val="747474" w:themeColor="background2" w:themeShade="80"/>
              </w:rPr>
              <w:t>[</w:t>
            </w:r>
            <w:r w:rsidR="00E63928">
              <w:rPr>
                <w:rFonts w:ascii="Riojana Bold" w:eastAsia="Riojana Bold" w:hAnsi="Riojana Bold" w:cs="Riojana Bold"/>
                <w:color w:val="747474" w:themeColor="background2" w:themeShade="80"/>
              </w:rPr>
              <w:t>Ver notas aclaratorias en la siguiente página</w:t>
            </w:r>
            <w:r w:rsidR="6A44446F" w:rsidRPr="442F684A">
              <w:rPr>
                <w:rFonts w:ascii="Riojana Bold" w:eastAsia="Riojana Bold" w:hAnsi="Riojana Bold" w:cs="Riojana Bold"/>
                <w:color w:val="747474" w:themeColor="background2" w:themeShade="80"/>
              </w:rPr>
              <w:t>]</w:t>
            </w:r>
          </w:p>
        </w:tc>
      </w:tr>
      <w:tr w:rsidR="442F684A" w14:paraId="5A83AE75" w14:textId="77777777" w:rsidTr="442F684A">
        <w:trPr>
          <w:trHeight w:val="300"/>
        </w:trPr>
        <w:tc>
          <w:tcPr>
            <w:tcW w:w="4215" w:type="dxa"/>
          </w:tcPr>
          <w:p w14:paraId="2CE298D3" w14:textId="492B865C" w:rsidR="0E5C19BF" w:rsidRDefault="0E5C19BF" w:rsidP="442F684A">
            <w:pPr>
              <w:rPr>
                <w:rFonts w:ascii="Riojana Bold" w:eastAsia="Riojana Bold" w:hAnsi="Riojana Bold" w:cs="Riojana Bold"/>
                <w:color w:val="000000" w:themeColor="text1"/>
              </w:rPr>
            </w:pPr>
            <w:r w:rsidRPr="442F684A">
              <w:rPr>
                <w:rFonts w:ascii="Riojana Bold" w:eastAsia="Riojana Bold" w:hAnsi="Riojana Bold" w:cs="Riojana Bold"/>
                <w:color w:val="000000" w:themeColor="text1"/>
              </w:rPr>
              <w:t>Curso/Grupo</w:t>
            </w:r>
          </w:p>
        </w:tc>
        <w:tc>
          <w:tcPr>
            <w:tcW w:w="4800" w:type="dxa"/>
          </w:tcPr>
          <w:p w14:paraId="17CAF8A0" w14:textId="077264E9" w:rsidR="442F684A" w:rsidRDefault="442F684A" w:rsidP="442F684A">
            <w:pPr>
              <w:rPr>
                <w:rFonts w:ascii="Riojana Bold" w:eastAsia="Riojana Bold" w:hAnsi="Riojana Bold" w:cs="Riojana Bold"/>
                <w:sz w:val="22"/>
                <w:szCs w:val="22"/>
              </w:rPr>
            </w:pPr>
          </w:p>
          <w:p w14:paraId="6764591E" w14:textId="64E91DEC" w:rsidR="442F684A" w:rsidRDefault="442F684A" w:rsidP="442F684A">
            <w:pPr>
              <w:rPr>
                <w:rFonts w:ascii="Riojana Bold" w:eastAsia="Riojana Bold" w:hAnsi="Riojana Bold" w:cs="Riojana Bold"/>
                <w:sz w:val="22"/>
                <w:szCs w:val="22"/>
              </w:rPr>
            </w:pPr>
          </w:p>
        </w:tc>
      </w:tr>
      <w:tr w:rsidR="442F684A" w14:paraId="5F1100D7" w14:textId="77777777" w:rsidTr="442F684A">
        <w:trPr>
          <w:trHeight w:val="300"/>
        </w:trPr>
        <w:tc>
          <w:tcPr>
            <w:tcW w:w="4215" w:type="dxa"/>
          </w:tcPr>
          <w:p w14:paraId="6942AD45" w14:textId="74AC4BC4" w:rsidR="0E5C19BF" w:rsidRDefault="0E5C19BF" w:rsidP="442F684A">
            <w:pPr>
              <w:jc w:val="both"/>
              <w:rPr>
                <w:rFonts w:ascii="Riojana Bold" w:eastAsia="Riojana Bold" w:hAnsi="Riojana Bold" w:cs="Riojana Bold"/>
                <w:color w:val="000000" w:themeColor="text1"/>
              </w:rPr>
            </w:pPr>
            <w:r w:rsidRPr="442F684A">
              <w:rPr>
                <w:rFonts w:ascii="Riojana Bold" w:eastAsia="Riojana Bold" w:hAnsi="Riojana Bold" w:cs="Riojana Bold"/>
                <w:color w:val="000000" w:themeColor="text1"/>
              </w:rPr>
              <w:t>Área/Departamento</w:t>
            </w:r>
          </w:p>
        </w:tc>
        <w:tc>
          <w:tcPr>
            <w:tcW w:w="4800" w:type="dxa"/>
          </w:tcPr>
          <w:p w14:paraId="4360681B" w14:textId="44D3491E" w:rsidR="442F684A" w:rsidRDefault="442F684A" w:rsidP="442F684A">
            <w:pPr>
              <w:rPr>
                <w:rFonts w:ascii="Riojana Bold" w:eastAsia="Riojana Bold" w:hAnsi="Riojana Bold" w:cs="Riojana Bold"/>
                <w:sz w:val="22"/>
                <w:szCs w:val="22"/>
              </w:rPr>
            </w:pPr>
          </w:p>
          <w:p w14:paraId="4115AA9E" w14:textId="0884BEC6" w:rsidR="442F684A" w:rsidRDefault="442F684A" w:rsidP="442F684A">
            <w:pPr>
              <w:rPr>
                <w:rFonts w:ascii="Riojana Bold" w:eastAsia="Riojana Bold" w:hAnsi="Riojana Bold" w:cs="Riojana Bold"/>
                <w:sz w:val="22"/>
                <w:szCs w:val="22"/>
              </w:rPr>
            </w:pPr>
          </w:p>
        </w:tc>
      </w:tr>
      <w:tr w:rsidR="442F684A" w14:paraId="5EE4FAB7" w14:textId="77777777" w:rsidTr="442F684A">
        <w:trPr>
          <w:trHeight w:val="300"/>
        </w:trPr>
        <w:tc>
          <w:tcPr>
            <w:tcW w:w="4215" w:type="dxa"/>
          </w:tcPr>
          <w:p w14:paraId="3AA38E26" w14:textId="4CAC2108" w:rsidR="0E5C19BF" w:rsidRDefault="0E5C19BF" w:rsidP="442F684A">
            <w:pPr>
              <w:jc w:val="both"/>
              <w:rPr>
                <w:rFonts w:ascii="Riojana Bold" w:eastAsia="Riojana Bold" w:hAnsi="Riojana Bold" w:cs="Riojana Bold"/>
                <w:color w:val="000000" w:themeColor="text1"/>
              </w:rPr>
            </w:pPr>
            <w:r w:rsidRPr="442F684A">
              <w:rPr>
                <w:rFonts w:ascii="Riojana Bold" w:eastAsia="Riojana Bold" w:hAnsi="Riojana Bold" w:cs="Riojana Bold"/>
                <w:color w:val="000000" w:themeColor="text1"/>
              </w:rPr>
              <w:t>Nombre de actividad</w:t>
            </w:r>
          </w:p>
        </w:tc>
        <w:tc>
          <w:tcPr>
            <w:tcW w:w="4800" w:type="dxa"/>
          </w:tcPr>
          <w:p w14:paraId="0AE25F96" w14:textId="3A91601D" w:rsidR="442F684A" w:rsidRDefault="442F684A" w:rsidP="442F684A">
            <w:pPr>
              <w:rPr>
                <w:rFonts w:ascii="Riojana Bold" w:eastAsia="Riojana Bold" w:hAnsi="Riojana Bold" w:cs="Riojana Bold"/>
                <w:sz w:val="22"/>
                <w:szCs w:val="22"/>
              </w:rPr>
            </w:pPr>
          </w:p>
          <w:p w14:paraId="6EEDD72A" w14:textId="3E2606B3" w:rsidR="442F684A" w:rsidRDefault="442F684A" w:rsidP="442F684A">
            <w:pPr>
              <w:rPr>
                <w:rFonts w:ascii="Riojana Bold" w:eastAsia="Riojana Bold" w:hAnsi="Riojana Bold" w:cs="Riojana Bold"/>
                <w:sz w:val="22"/>
                <w:szCs w:val="22"/>
              </w:rPr>
            </w:pPr>
          </w:p>
        </w:tc>
      </w:tr>
      <w:tr w:rsidR="442F684A" w14:paraId="020FA666" w14:textId="77777777" w:rsidTr="442F684A">
        <w:trPr>
          <w:trHeight w:val="300"/>
        </w:trPr>
        <w:tc>
          <w:tcPr>
            <w:tcW w:w="4215" w:type="dxa"/>
          </w:tcPr>
          <w:p w14:paraId="11B313F5" w14:textId="2456CB1F" w:rsidR="0E5C19BF" w:rsidRDefault="0E5C19BF" w:rsidP="442F684A">
            <w:pPr>
              <w:jc w:val="both"/>
              <w:rPr>
                <w:rFonts w:ascii="Riojana Bold" w:eastAsia="Riojana Bold" w:hAnsi="Riojana Bold" w:cs="Riojana Bold"/>
                <w:color w:val="000000" w:themeColor="text1"/>
              </w:rPr>
            </w:pPr>
            <w:r w:rsidRPr="442F684A">
              <w:rPr>
                <w:rFonts w:ascii="Riojana Bold" w:eastAsia="Riojana Bold" w:hAnsi="Riojana Bold" w:cs="Riojana Bold"/>
                <w:color w:val="000000" w:themeColor="text1"/>
              </w:rPr>
              <w:t>Descripción de la actividad</w:t>
            </w:r>
          </w:p>
        </w:tc>
        <w:tc>
          <w:tcPr>
            <w:tcW w:w="4800" w:type="dxa"/>
          </w:tcPr>
          <w:p w14:paraId="2B9F5039" w14:textId="6AA53607" w:rsidR="442F684A" w:rsidRDefault="442F684A" w:rsidP="442F684A">
            <w:pPr>
              <w:rPr>
                <w:rFonts w:ascii="Riojana Bold" w:eastAsia="Riojana Bold" w:hAnsi="Riojana Bold" w:cs="Riojana Bold"/>
                <w:sz w:val="22"/>
                <w:szCs w:val="22"/>
              </w:rPr>
            </w:pPr>
          </w:p>
          <w:p w14:paraId="6F86C5F7" w14:textId="42B86A44" w:rsidR="442F684A" w:rsidRDefault="442F684A" w:rsidP="442F684A">
            <w:pPr>
              <w:rPr>
                <w:rFonts w:ascii="Riojana Bold" w:eastAsia="Riojana Bold" w:hAnsi="Riojana Bold" w:cs="Riojana Bold"/>
                <w:sz w:val="22"/>
                <w:szCs w:val="22"/>
              </w:rPr>
            </w:pPr>
          </w:p>
        </w:tc>
      </w:tr>
      <w:tr w:rsidR="442F684A" w14:paraId="23AEA8C1" w14:textId="77777777" w:rsidTr="442F684A">
        <w:trPr>
          <w:trHeight w:val="300"/>
        </w:trPr>
        <w:tc>
          <w:tcPr>
            <w:tcW w:w="4215" w:type="dxa"/>
          </w:tcPr>
          <w:p w14:paraId="2C7B9BDD" w14:textId="095BF653" w:rsidR="0E5C19BF" w:rsidRDefault="0E5C19BF" w:rsidP="442F684A">
            <w:pPr>
              <w:jc w:val="both"/>
              <w:rPr>
                <w:rFonts w:ascii="Riojana Bold" w:eastAsia="Riojana Bold" w:hAnsi="Riojana Bold" w:cs="Riojana Bold"/>
                <w:color w:val="000000" w:themeColor="text1"/>
              </w:rPr>
            </w:pPr>
            <w:r w:rsidRPr="442F684A">
              <w:rPr>
                <w:rFonts w:ascii="Riojana Bold" w:eastAsia="Riojana Bold" w:hAnsi="Riojana Bold" w:cs="Riojana Bold"/>
                <w:color w:val="000000" w:themeColor="text1"/>
              </w:rPr>
              <w:t>Sesiones dedicadas</w:t>
            </w:r>
          </w:p>
        </w:tc>
        <w:tc>
          <w:tcPr>
            <w:tcW w:w="4800" w:type="dxa"/>
          </w:tcPr>
          <w:p w14:paraId="03CEB552" w14:textId="600DE12D" w:rsidR="442F684A" w:rsidRDefault="442F684A" w:rsidP="442F684A">
            <w:pPr>
              <w:rPr>
                <w:rFonts w:ascii="Riojana Bold" w:eastAsia="Riojana Bold" w:hAnsi="Riojana Bold" w:cs="Riojana Bold"/>
                <w:sz w:val="22"/>
                <w:szCs w:val="22"/>
              </w:rPr>
            </w:pPr>
          </w:p>
          <w:p w14:paraId="4F0898B7" w14:textId="757624EF" w:rsidR="442F684A" w:rsidRDefault="442F684A" w:rsidP="442F684A">
            <w:pPr>
              <w:rPr>
                <w:rFonts w:ascii="Riojana Bold" w:eastAsia="Riojana Bold" w:hAnsi="Riojana Bold" w:cs="Riojana Bold"/>
                <w:sz w:val="22"/>
                <w:szCs w:val="22"/>
              </w:rPr>
            </w:pPr>
          </w:p>
        </w:tc>
      </w:tr>
      <w:tr w:rsidR="442F684A" w14:paraId="21E30740" w14:textId="77777777" w:rsidTr="442F684A">
        <w:trPr>
          <w:trHeight w:val="300"/>
        </w:trPr>
        <w:tc>
          <w:tcPr>
            <w:tcW w:w="4215" w:type="dxa"/>
          </w:tcPr>
          <w:p w14:paraId="0429B6A1" w14:textId="44089311" w:rsidR="0E5C19BF" w:rsidRDefault="0E5C19BF" w:rsidP="442F684A">
            <w:pPr>
              <w:rPr>
                <w:rFonts w:ascii="Riojana Bold" w:eastAsia="Riojana Bold" w:hAnsi="Riojana Bold" w:cs="Riojana Bold"/>
                <w:color w:val="000000" w:themeColor="text1"/>
              </w:rPr>
            </w:pPr>
            <w:r w:rsidRPr="442F684A">
              <w:rPr>
                <w:rFonts w:ascii="Riojana Bold" w:eastAsia="Riojana Bold" w:hAnsi="Riojana Bold" w:cs="Riojana Bold"/>
                <w:color w:val="000000" w:themeColor="text1"/>
              </w:rPr>
              <w:t>Fase del proyecto en la se enmarca</w:t>
            </w:r>
            <w:r w:rsidR="0CA623C1" w:rsidRPr="442F684A">
              <w:rPr>
                <w:rFonts w:ascii="Riojana Bold" w:eastAsia="Riojana Bold" w:hAnsi="Riojana Bold" w:cs="Riojana Bold"/>
                <w:color w:val="000000" w:themeColor="text1"/>
              </w:rPr>
              <w:t xml:space="preserve"> </w:t>
            </w:r>
          </w:p>
        </w:tc>
        <w:tc>
          <w:tcPr>
            <w:tcW w:w="4800" w:type="dxa"/>
          </w:tcPr>
          <w:p w14:paraId="73775376" w14:textId="7FC78EAE" w:rsidR="442F684A" w:rsidRDefault="442F684A" w:rsidP="442F684A">
            <w:pPr>
              <w:rPr>
                <w:rFonts w:ascii="Riojana Bold" w:eastAsia="Riojana Bold" w:hAnsi="Riojana Bold" w:cs="Riojana Bold"/>
                <w:sz w:val="22"/>
                <w:szCs w:val="22"/>
              </w:rPr>
            </w:pPr>
          </w:p>
          <w:p w14:paraId="34A2B3BD" w14:textId="5BDCC7C6" w:rsidR="442F684A" w:rsidRDefault="442F684A" w:rsidP="442F684A">
            <w:pPr>
              <w:rPr>
                <w:rFonts w:ascii="Riojana Bold" w:eastAsia="Riojana Bold" w:hAnsi="Riojana Bold" w:cs="Riojana Bold"/>
                <w:sz w:val="22"/>
                <w:szCs w:val="22"/>
              </w:rPr>
            </w:pPr>
          </w:p>
        </w:tc>
      </w:tr>
      <w:tr w:rsidR="442F684A" w14:paraId="1DDC16C6" w14:textId="77777777" w:rsidTr="442F684A">
        <w:trPr>
          <w:trHeight w:val="300"/>
        </w:trPr>
        <w:tc>
          <w:tcPr>
            <w:tcW w:w="4215" w:type="dxa"/>
          </w:tcPr>
          <w:p w14:paraId="74B3CAC8" w14:textId="6D410049" w:rsidR="0E5C19BF" w:rsidRDefault="0E5C19BF" w:rsidP="442F684A">
            <w:pPr>
              <w:rPr>
                <w:rFonts w:ascii="Riojana Bold" w:eastAsia="Riojana Bold" w:hAnsi="Riojana Bold" w:cs="Riojana Bold"/>
                <w:color w:val="000000" w:themeColor="text1"/>
              </w:rPr>
            </w:pPr>
            <w:r w:rsidRPr="442F684A">
              <w:rPr>
                <w:rFonts w:ascii="Riojana Bold" w:eastAsia="Riojana Bold" w:hAnsi="Riojana Bold" w:cs="Riojana Bold"/>
                <w:color w:val="000000" w:themeColor="text1"/>
              </w:rPr>
              <w:t>Objetivos de la actividad en relación con los objetivos del proyecto</w:t>
            </w:r>
          </w:p>
        </w:tc>
        <w:tc>
          <w:tcPr>
            <w:tcW w:w="4800" w:type="dxa"/>
          </w:tcPr>
          <w:p w14:paraId="3F2FD5D3" w14:textId="4E68FD86" w:rsidR="442F684A" w:rsidRDefault="442F684A" w:rsidP="442F684A">
            <w:pPr>
              <w:rPr>
                <w:rFonts w:ascii="Riojana Bold" w:eastAsia="Riojana Bold" w:hAnsi="Riojana Bold" w:cs="Riojana Bold"/>
                <w:sz w:val="22"/>
                <w:szCs w:val="22"/>
              </w:rPr>
            </w:pPr>
          </w:p>
          <w:p w14:paraId="6EFD72E8" w14:textId="04C9D761" w:rsidR="442F684A" w:rsidRDefault="442F684A" w:rsidP="442F684A">
            <w:pPr>
              <w:rPr>
                <w:rFonts w:ascii="Riojana Bold" w:eastAsia="Riojana Bold" w:hAnsi="Riojana Bold" w:cs="Riojana Bold"/>
                <w:sz w:val="22"/>
                <w:szCs w:val="22"/>
              </w:rPr>
            </w:pPr>
          </w:p>
          <w:p w14:paraId="417DDF0C" w14:textId="5A202735" w:rsidR="442F684A" w:rsidRDefault="442F684A" w:rsidP="442F684A">
            <w:pPr>
              <w:rPr>
                <w:rFonts w:ascii="Riojana Bold" w:eastAsia="Riojana Bold" w:hAnsi="Riojana Bold" w:cs="Riojana Bold"/>
                <w:sz w:val="22"/>
                <w:szCs w:val="22"/>
              </w:rPr>
            </w:pPr>
          </w:p>
        </w:tc>
      </w:tr>
      <w:tr w:rsidR="442F684A" w14:paraId="095E436B" w14:textId="77777777" w:rsidTr="442F684A">
        <w:trPr>
          <w:trHeight w:val="300"/>
        </w:trPr>
        <w:tc>
          <w:tcPr>
            <w:tcW w:w="4215" w:type="dxa"/>
          </w:tcPr>
          <w:p w14:paraId="6DB81BB1" w14:textId="6FC7D767" w:rsidR="0E5C19BF" w:rsidRDefault="0E5C19BF" w:rsidP="442F684A">
            <w:pPr>
              <w:rPr>
                <w:rFonts w:ascii="Riojana Bold" w:eastAsia="Riojana Bold" w:hAnsi="Riojana Bold" w:cs="Riojana Bold"/>
                <w:color w:val="000000" w:themeColor="text1"/>
              </w:rPr>
            </w:pPr>
            <w:r w:rsidRPr="442F684A">
              <w:rPr>
                <w:rFonts w:ascii="Riojana Bold" w:eastAsia="Riojana Bold" w:hAnsi="Riojana Bold" w:cs="Riojana Bold"/>
                <w:color w:val="000000" w:themeColor="text1"/>
              </w:rPr>
              <w:t>Evidencias, si procede</w:t>
            </w:r>
          </w:p>
        </w:tc>
        <w:tc>
          <w:tcPr>
            <w:tcW w:w="4800" w:type="dxa"/>
          </w:tcPr>
          <w:p w14:paraId="522D310C" w14:textId="1D49E8CE" w:rsidR="442F684A" w:rsidRDefault="442F684A" w:rsidP="442F684A">
            <w:pPr>
              <w:rPr>
                <w:rFonts w:ascii="Riojana Bold" w:eastAsia="Riojana Bold" w:hAnsi="Riojana Bold" w:cs="Riojana Bold"/>
                <w:sz w:val="22"/>
                <w:szCs w:val="22"/>
              </w:rPr>
            </w:pPr>
          </w:p>
          <w:p w14:paraId="445B02D1" w14:textId="29BEF27F" w:rsidR="442F684A" w:rsidRDefault="442F684A" w:rsidP="442F684A">
            <w:pPr>
              <w:rPr>
                <w:rFonts w:ascii="Riojana Bold" w:eastAsia="Riojana Bold" w:hAnsi="Riojana Bold" w:cs="Riojana Bold"/>
                <w:sz w:val="22"/>
                <w:szCs w:val="22"/>
              </w:rPr>
            </w:pPr>
          </w:p>
        </w:tc>
      </w:tr>
    </w:tbl>
    <w:p w14:paraId="3BC94C41" w14:textId="6ABE23B9" w:rsidR="442F684A" w:rsidRDefault="442F684A" w:rsidP="442F684A">
      <w:pPr>
        <w:jc w:val="both"/>
        <w:rPr>
          <w:rFonts w:ascii="Verdana" w:eastAsia="Verdana" w:hAnsi="Verdana" w:cs="Verdana"/>
          <w:color w:val="000000" w:themeColor="text1"/>
          <w:sz w:val="22"/>
          <w:szCs w:val="22"/>
        </w:rPr>
      </w:pPr>
    </w:p>
    <w:p w14:paraId="78846A58" w14:textId="4380E112" w:rsidR="00F304C0" w:rsidRDefault="00C3795D" w:rsidP="00F304C0">
      <w:pPr>
        <w:pStyle w:val="Ttulo1"/>
      </w:pPr>
      <w:r>
        <w:lastRenderedPageBreak/>
        <w:t>Notas aclaratorias</w:t>
      </w:r>
      <w:r w:rsidR="00DC2EB2">
        <w:t>:</w:t>
      </w:r>
    </w:p>
    <w:p w14:paraId="2095AE8C" w14:textId="480ADED8" w:rsidR="008A7342" w:rsidRPr="008A7342" w:rsidRDefault="008A7342" w:rsidP="008A7342">
      <w:pPr>
        <w:rPr>
          <w:rFonts w:ascii="Riojana Bold" w:eastAsia="Riojana Bold" w:hAnsi="Riojana Bold" w:cs="Riojana Bold"/>
          <w:color w:val="747474" w:themeColor="background2" w:themeShade="80"/>
        </w:rPr>
      </w:pPr>
      <w:r w:rsidRPr="008A7342">
        <w:rPr>
          <w:rFonts w:ascii="Riojana Bold" w:eastAsia="Riojana Bold" w:hAnsi="Riojana Bold" w:cs="Riojana Bold"/>
          <w:color w:val="747474" w:themeColor="background2" w:themeShade="80"/>
        </w:rPr>
        <w:t xml:space="preserve">Se recomienda leer estas notas junto con el ejemplo que se adjunta. </w:t>
      </w:r>
    </w:p>
    <w:p w14:paraId="225F8350" w14:textId="537C0362" w:rsidR="00E63928" w:rsidRDefault="00E63928" w:rsidP="00F304C0">
      <w:pPr>
        <w:ind w:left="360"/>
        <w:jc w:val="both"/>
        <w:rPr>
          <w:rFonts w:ascii="Riojana Bold" w:eastAsia="Riojana Bold" w:hAnsi="Riojana Bold" w:cs="Riojana Bold"/>
        </w:rPr>
      </w:pPr>
      <w:r>
        <w:rPr>
          <w:rFonts w:ascii="Riojana Bold" w:eastAsia="Riojana Bold" w:hAnsi="Riojana Bold" w:cs="Riojana Bold"/>
        </w:rPr>
        <w:t xml:space="preserve">Habrá que incluir una tabla con cada una de las actividades </w:t>
      </w:r>
      <w:bookmarkStart w:id="0" w:name="_GoBack"/>
      <w:bookmarkEnd w:id="0"/>
      <w:r>
        <w:rPr>
          <w:rFonts w:ascii="Riojana Bold" w:eastAsia="Riojana Bold" w:hAnsi="Riojana Bold" w:cs="Riojana Bold"/>
        </w:rPr>
        <w:t>a registrar.</w:t>
      </w:r>
    </w:p>
    <w:p w14:paraId="2EE3E43F" w14:textId="5031D259" w:rsidR="007C463E" w:rsidRDefault="007C463E" w:rsidP="00F304C0">
      <w:pPr>
        <w:ind w:left="360"/>
        <w:jc w:val="both"/>
        <w:rPr>
          <w:rFonts w:ascii="Riojana Bold" w:eastAsia="Riojana Bold" w:hAnsi="Riojana Bold" w:cs="Riojana Bold"/>
        </w:rPr>
      </w:pPr>
      <w:r>
        <w:rPr>
          <w:rFonts w:ascii="Riojana Bold" w:eastAsia="Riojana Bold" w:hAnsi="Riojana Bold" w:cs="Riojana Bold"/>
        </w:rPr>
        <w:t>Solo se deben reflejar las actividades que tengan una entidad y repercusión importante en el proyecto y que contribuyan a su desarrollo.</w:t>
      </w:r>
    </w:p>
    <w:p w14:paraId="0FBE619E" w14:textId="365325F4" w:rsidR="00DC2EB2" w:rsidRPr="00F304C0" w:rsidRDefault="00DC2EB2" w:rsidP="00F304C0">
      <w:pPr>
        <w:ind w:left="360"/>
        <w:jc w:val="both"/>
        <w:rPr>
          <w:rFonts w:ascii="Riojana Bold" w:eastAsia="Riojana Bold" w:hAnsi="Riojana Bold" w:cs="Riojana Bold"/>
        </w:rPr>
      </w:pPr>
      <w:r w:rsidRPr="00F304C0">
        <w:rPr>
          <w:rFonts w:ascii="Riojana Bold" w:eastAsia="Riojana Bold" w:hAnsi="Riojana Bold" w:cs="Riojana Bold"/>
        </w:rPr>
        <w:t xml:space="preserve">En las tablas de actividades debe recogerse una descripción general de la actividad que ayude a entender el sentido y objetivo de la misma, así como la contribución al desarrollo del proyecto y consecución de sus objetivos. </w:t>
      </w:r>
    </w:p>
    <w:p w14:paraId="23262B87" w14:textId="24D07D19" w:rsidR="00DC2EB2" w:rsidRDefault="00DC2EB2" w:rsidP="00F304C0">
      <w:pPr>
        <w:ind w:left="360"/>
        <w:jc w:val="both"/>
        <w:rPr>
          <w:rFonts w:ascii="Riojana Bold" w:eastAsia="Riojana Bold" w:hAnsi="Riojana Bold" w:cs="Riojana Bold"/>
        </w:rPr>
      </w:pPr>
      <w:r w:rsidRPr="00F304C0">
        <w:rPr>
          <w:rFonts w:ascii="Riojana Bold" w:eastAsia="Riojana Bold" w:hAnsi="Riojana Bold" w:cs="Riojana Bold"/>
        </w:rPr>
        <w:t>No es necesario incluir el desarrollo completo de la actividad con enunciado, materiales, resultados, etc.</w:t>
      </w:r>
    </w:p>
    <w:p w14:paraId="1F7F66C2" w14:textId="5E0AA41D" w:rsidR="00DC2EB2" w:rsidRPr="00F304C0" w:rsidRDefault="006A34CF" w:rsidP="00F304C0">
      <w:pPr>
        <w:ind w:left="360"/>
        <w:jc w:val="both"/>
        <w:rPr>
          <w:rFonts w:ascii="Riojana Bold" w:eastAsia="Riojana Bold" w:hAnsi="Riojana Bold" w:cs="Riojana Bold"/>
        </w:rPr>
      </w:pPr>
      <w:r w:rsidRPr="00F304C0">
        <w:rPr>
          <w:rFonts w:ascii="Riojana Bold" w:eastAsia="Riojana Bold" w:hAnsi="Riojana Bold" w:cs="Riojana Bold"/>
        </w:rPr>
        <w:t>En el caso de realizar baterías de ejercicios, tareas o actividades, no será necesario incluir cada una de ellas por separado, podrán agruparse para facilitar la redacción.</w:t>
      </w:r>
      <w:r w:rsidR="003003FE">
        <w:rPr>
          <w:rFonts w:ascii="Riojana Bold" w:eastAsia="Riojana Bold" w:hAnsi="Riojana Bold" w:cs="Riojana Bold"/>
        </w:rPr>
        <w:t xml:space="preserve"> Por ejemplo, sí</w:t>
      </w:r>
      <w:r w:rsidR="00DC2EB2" w:rsidRPr="00F304C0">
        <w:rPr>
          <w:rFonts w:ascii="Riojana Bold" w:eastAsia="Riojana Bold" w:hAnsi="Riojana Bold" w:cs="Riojana Bold"/>
        </w:rPr>
        <w:t xml:space="preserve"> se lleva a cabo la lectura y análisis de artículos periodísticos, no sería necesario incluir una tabla de actividades por cada lectura. Sería suficiente con rellenar una tabla en la que se indique en la descripción la relación de artículos empleados.</w:t>
      </w:r>
    </w:p>
    <w:p w14:paraId="5C040B45" w14:textId="77777777" w:rsidR="00DC2EB2" w:rsidRPr="00DC2EB2" w:rsidRDefault="00DC2EB2" w:rsidP="00F304C0">
      <w:pPr>
        <w:ind w:left="360"/>
      </w:pPr>
    </w:p>
    <w:sectPr w:rsidR="00DC2EB2" w:rsidRPr="00DC2EB2" w:rsidSect="00D157B9">
      <w:headerReference w:type="default" r:id="rId10"/>
      <w:footerReference w:type="default" r:id="rId11"/>
      <w:pgSz w:w="11906" w:h="16838"/>
      <w:pgMar w:top="1440" w:right="1440" w:bottom="1134"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DECFF" w14:textId="77777777" w:rsidR="001630FA" w:rsidRDefault="001630FA">
      <w:pPr>
        <w:spacing w:after="0" w:line="240" w:lineRule="auto"/>
      </w:pPr>
      <w:r>
        <w:separator/>
      </w:r>
    </w:p>
  </w:endnote>
  <w:endnote w:type="continuationSeparator" w:id="0">
    <w:p w14:paraId="7718380F" w14:textId="77777777" w:rsidR="001630FA" w:rsidRDefault="0016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Riojana Bold">
    <w:panose1 w:val="00000800000000000000"/>
    <w:charset w:val="00"/>
    <w:family w:val="auto"/>
    <w:pitch w:val="variable"/>
    <w:sig w:usb0="00000007" w:usb1="00000000" w:usb2="00000000" w:usb3="00000000" w:csb0="00000093" w:csb1="00000000"/>
  </w:font>
  <w:font w:name="Riojana">
    <w:altName w:val="Courier New"/>
    <w:panose1 w:val="000005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42F684A" w14:paraId="21B67EE6" w14:textId="77777777" w:rsidTr="442F684A">
      <w:trPr>
        <w:trHeight w:val="300"/>
      </w:trPr>
      <w:tc>
        <w:tcPr>
          <w:tcW w:w="3005" w:type="dxa"/>
        </w:tcPr>
        <w:p w14:paraId="3FCC92DA" w14:textId="713FEDDE" w:rsidR="442F684A" w:rsidRDefault="442F684A" w:rsidP="442F684A">
          <w:pPr>
            <w:pStyle w:val="Encabezado"/>
            <w:ind w:left="-115"/>
          </w:pPr>
        </w:p>
      </w:tc>
      <w:tc>
        <w:tcPr>
          <w:tcW w:w="3005" w:type="dxa"/>
        </w:tcPr>
        <w:p w14:paraId="08A15B4C" w14:textId="2EDD2FF5" w:rsidR="442F684A" w:rsidRDefault="442F684A" w:rsidP="442F684A">
          <w:pPr>
            <w:pStyle w:val="Encabezado"/>
            <w:jc w:val="center"/>
          </w:pPr>
        </w:p>
      </w:tc>
      <w:tc>
        <w:tcPr>
          <w:tcW w:w="3005" w:type="dxa"/>
        </w:tcPr>
        <w:p w14:paraId="737B45E3" w14:textId="463B4532" w:rsidR="442F684A" w:rsidRDefault="442F684A" w:rsidP="442F684A">
          <w:pPr>
            <w:pStyle w:val="Encabezado"/>
            <w:ind w:right="-115"/>
            <w:jc w:val="right"/>
          </w:pPr>
        </w:p>
      </w:tc>
    </w:tr>
  </w:tbl>
  <w:p w14:paraId="0F3D6E30" w14:textId="20BE1BE3" w:rsidR="442F684A" w:rsidRDefault="442F684A" w:rsidP="442F68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6F0D9" w14:textId="77777777" w:rsidR="001630FA" w:rsidRDefault="001630FA">
      <w:pPr>
        <w:spacing w:after="0" w:line="240" w:lineRule="auto"/>
      </w:pPr>
      <w:r>
        <w:separator/>
      </w:r>
    </w:p>
  </w:footnote>
  <w:footnote w:type="continuationSeparator" w:id="0">
    <w:p w14:paraId="06FED1DB" w14:textId="77777777" w:rsidR="001630FA" w:rsidRDefault="00163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42F684A" w14:paraId="59B5BD2B" w14:textId="77777777" w:rsidTr="3E5260C8">
      <w:trPr>
        <w:trHeight w:val="300"/>
      </w:trPr>
      <w:tc>
        <w:tcPr>
          <w:tcW w:w="3005" w:type="dxa"/>
        </w:tcPr>
        <w:p w14:paraId="3928C567" w14:textId="046D3D4F" w:rsidR="442F684A" w:rsidRDefault="3E5260C8" w:rsidP="442F684A">
          <w:pPr>
            <w:ind w:left="-115"/>
          </w:pPr>
          <w:r>
            <w:rPr>
              <w:noProof/>
              <w:lang w:eastAsia="es-ES"/>
            </w:rPr>
            <w:drawing>
              <wp:inline distT="0" distB="0" distL="0" distR="0" wp14:anchorId="268D63A5" wp14:editId="0A0D0103">
                <wp:extent cx="1049274" cy="323850"/>
                <wp:effectExtent l="0" t="0" r="0" b="0"/>
                <wp:docPr id="5" name="drawing" descr="Imagen 9,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20202" name=""/>
                        <pic:cNvPicPr/>
                      </pic:nvPicPr>
                      <pic:blipFill>
                        <a:blip r:embed="rId1">
                          <a:extLst>
                            <a:ext uri="{28A0092B-C50C-407E-A947-70E740481C1C}">
                              <a14:useLocalDpi xmlns:a14="http://schemas.microsoft.com/office/drawing/2010/main"/>
                            </a:ext>
                          </a:extLst>
                        </a:blip>
                        <a:stretch>
                          <a:fillRect/>
                        </a:stretch>
                      </pic:blipFill>
                      <pic:spPr>
                        <a:xfrm>
                          <a:off x="0" y="0"/>
                          <a:ext cx="1049274" cy="323850"/>
                        </a:xfrm>
                        <a:prstGeom prst="rect">
                          <a:avLst/>
                        </a:prstGeom>
                      </pic:spPr>
                    </pic:pic>
                  </a:graphicData>
                </a:graphic>
              </wp:inline>
            </w:drawing>
          </w:r>
          <w:r w:rsidR="442F684A">
            <w:br/>
          </w:r>
        </w:p>
      </w:tc>
      <w:tc>
        <w:tcPr>
          <w:tcW w:w="3005" w:type="dxa"/>
        </w:tcPr>
        <w:p w14:paraId="1D470B60" w14:textId="374ED109" w:rsidR="442F684A" w:rsidRDefault="442F684A" w:rsidP="442F684A">
          <w:pPr>
            <w:jc w:val="center"/>
          </w:pPr>
          <w:r>
            <w:rPr>
              <w:noProof/>
              <w:lang w:eastAsia="es-ES"/>
            </w:rPr>
            <w:drawing>
              <wp:inline distT="0" distB="0" distL="0" distR="0" wp14:anchorId="69A230D8" wp14:editId="3374EF61">
                <wp:extent cx="1504950" cy="247650"/>
                <wp:effectExtent l="0" t="0" r="0" b="0"/>
                <wp:docPr id="6" name="drawing" descr="Imagen 1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99613" name=""/>
                        <pic:cNvPicPr/>
                      </pic:nvPicPr>
                      <pic:blipFill>
                        <a:blip r:embed="rId2">
                          <a:extLst>
                            <a:ext uri="{28A0092B-C50C-407E-A947-70E740481C1C}">
                              <a14:useLocalDpi xmlns:a14="http://schemas.microsoft.com/office/drawing/2010/main" val="0"/>
                            </a:ext>
                          </a:extLst>
                        </a:blip>
                        <a:stretch>
                          <a:fillRect/>
                        </a:stretch>
                      </pic:blipFill>
                      <pic:spPr>
                        <a:xfrm>
                          <a:off x="0" y="0"/>
                          <a:ext cx="1504950" cy="247650"/>
                        </a:xfrm>
                        <a:prstGeom prst="rect">
                          <a:avLst/>
                        </a:prstGeom>
                      </pic:spPr>
                    </pic:pic>
                  </a:graphicData>
                </a:graphic>
              </wp:inline>
            </w:drawing>
          </w:r>
        </w:p>
      </w:tc>
      <w:tc>
        <w:tcPr>
          <w:tcW w:w="3005" w:type="dxa"/>
        </w:tcPr>
        <w:p w14:paraId="596A856F" w14:textId="455B2B64" w:rsidR="442F684A" w:rsidRDefault="442F684A" w:rsidP="442F684A">
          <w:pPr>
            <w:pStyle w:val="Encabezado"/>
            <w:ind w:right="-115"/>
            <w:jc w:val="right"/>
          </w:pPr>
        </w:p>
      </w:tc>
    </w:tr>
  </w:tbl>
  <w:p w14:paraId="41732F13" w14:textId="21BC6DDC" w:rsidR="442F684A" w:rsidRDefault="442F684A" w:rsidP="442F68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33A"/>
    <w:multiLevelType w:val="hybridMultilevel"/>
    <w:tmpl w:val="E626CA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57F6AA"/>
    <w:multiLevelType w:val="hybridMultilevel"/>
    <w:tmpl w:val="94864C06"/>
    <w:lvl w:ilvl="0" w:tplc="F5C04BB2">
      <w:start w:val="1"/>
      <w:numFmt w:val="bullet"/>
      <w:lvlText w:val=""/>
      <w:lvlJc w:val="left"/>
      <w:pPr>
        <w:ind w:left="1068" w:hanging="360"/>
      </w:pPr>
      <w:rPr>
        <w:rFonts w:ascii="Symbol" w:hAnsi="Symbol" w:hint="default"/>
      </w:rPr>
    </w:lvl>
    <w:lvl w:ilvl="1" w:tplc="58148EF0">
      <w:start w:val="1"/>
      <w:numFmt w:val="bullet"/>
      <w:lvlText w:val="o"/>
      <w:lvlJc w:val="left"/>
      <w:pPr>
        <w:ind w:left="1788" w:hanging="360"/>
      </w:pPr>
      <w:rPr>
        <w:rFonts w:ascii="Courier New" w:hAnsi="Courier New" w:hint="default"/>
      </w:rPr>
    </w:lvl>
    <w:lvl w:ilvl="2" w:tplc="008C4FFA">
      <w:start w:val="1"/>
      <w:numFmt w:val="bullet"/>
      <w:lvlText w:val=""/>
      <w:lvlJc w:val="left"/>
      <w:pPr>
        <w:ind w:left="2508" w:hanging="360"/>
      </w:pPr>
      <w:rPr>
        <w:rFonts w:ascii="Wingdings" w:hAnsi="Wingdings" w:hint="default"/>
      </w:rPr>
    </w:lvl>
    <w:lvl w:ilvl="3" w:tplc="90B28DFE">
      <w:start w:val="1"/>
      <w:numFmt w:val="bullet"/>
      <w:lvlText w:val=""/>
      <w:lvlJc w:val="left"/>
      <w:pPr>
        <w:ind w:left="3228" w:hanging="360"/>
      </w:pPr>
      <w:rPr>
        <w:rFonts w:ascii="Symbol" w:hAnsi="Symbol" w:hint="default"/>
      </w:rPr>
    </w:lvl>
    <w:lvl w:ilvl="4" w:tplc="DD942D16">
      <w:start w:val="1"/>
      <w:numFmt w:val="bullet"/>
      <w:lvlText w:val="o"/>
      <w:lvlJc w:val="left"/>
      <w:pPr>
        <w:ind w:left="3948" w:hanging="360"/>
      </w:pPr>
      <w:rPr>
        <w:rFonts w:ascii="Courier New" w:hAnsi="Courier New" w:hint="default"/>
      </w:rPr>
    </w:lvl>
    <w:lvl w:ilvl="5" w:tplc="FBD820DA">
      <w:start w:val="1"/>
      <w:numFmt w:val="bullet"/>
      <w:lvlText w:val=""/>
      <w:lvlJc w:val="left"/>
      <w:pPr>
        <w:ind w:left="4668" w:hanging="360"/>
      </w:pPr>
      <w:rPr>
        <w:rFonts w:ascii="Wingdings" w:hAnsi="Wingdings" w:hint="default"/>
      </w:rPr>
    </w:lvl>
    <w:lvl w:ilvl="6" w:tplc="B28C3A94">
      <w:start w:val="1"/>
      <w:numFmt w:val="bullet"/>
      <w:lvlText w:val=""/>
      <w:lvlJc w:val="left"/>
      <w:pPr>
        <w:ind w:left="5388" w:hanging="360"/>
      </w:pPr>
      <w:rPr>
        <w:rFonts w:ascii="Symbol" w:hAnsi="Symbol" w:hint="default"/>
      </w:rPr>
    </w:lvl>
    <w:lvl w:ilvl="7" w:tplc="B2447DEC">
      <w:start w:val="1"/>
      <w:numFmt w:val="bullet"/>
      <w:lvlText w:val="o"/>
      <w:lvlJc w:val="left"/>
      <w:pPr>
        <w:ind w:left="6108" w:hanging="360"/>
      </w:pPr>
      <w:rPr>
        <w:rFonts w:ascii="Courier New" w:hAnsi="Courier New" w:hint="default"/>
      </w:rPr>
    </w:lvl>
    <w:lvl w:ilvl="8" w:tplc="5BD699E6">
      <w:start w:val="1"/>
      <w:numFmt w:val="bullet"/>
      <w:lvlText w:val=""/>
      <w:lvlJc w:val="left"/>
      <w:pPr>
        <w:ind w:left="6828" w:hanging="360"/>
      </w:pPr>
      <w:rPr>
        <w:rFonts w:ascii="Wingdings" w:hAnsi="Wingdings" w:hint="default"/>
      </w:rPr>
    </w:lvl>
  </w:abstractNum>
  <w:abstractNum w:abstractNumId="2" w15:restartNumberingAfterBreak="0">
    <w:nsid w:val="3EF454BB"/>
    <w:multiLevelType w:val="multilevel"/>
    <w:tmpl w:val="F59E78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8070712"/>
    <w:multiLevelType w:val="hybridMultilevel"/>
    <w:tmpl w:val="B5D40366"/>
    <w:lvl w:ilvl="0" w:tplc="C6F8BA3E">
      <w:start w:val="1"/>
      <w:numFmt w:val="bullet"/>
      <w:lvlText w:val=""/>
      <w:lvlJc w:val="left"/>
      <w:pPr>
        <w:ind w:left="720" w:hanging="360"/>
      </w:pPr>
      <w:rPr>
        <w:rFonts w:ascii="Symbol" w:hAnsi="Symbol" w:hint="default"/>
      </w:rPr>
    </w:lvl>
    <w:lvl w:ilvl="1" w:tplc="6BE230EC">
      <w:start w:val="1"/>
      <w:numFmt w:val="bullet"/>
      <w:lvlText w:val="o"/>
      <w:lvlJc w:val="left"/>
      <w:pPr>
        <w:ind w:left="1440" w:hanging="360"/>
      </w:pPr>
      <w:rPr>
        <w:rFonts w:ascii="Courier New" w:hAnsi="Courier New" w:hint="default"/>
      </w:rPr>
    </w:lvl>
    <w:lvl w:ilvl="2" w:tplc="58728474">
      <w:start w:val="1"/>
      <w:numFmt w:val="bullet"/>
      <w:lvlText w:val=""/>
      <w:lvlJc w:val="left"/>
      <w:pPr>
        <w:ind w:left="2160" w:hanging="360"/>
      </w:pPr>
      <w:rPr>
        <w:rFonts w:ascii="Wingdings" w:hAnsi="Wingdings" w:hint="default"/>
      </w:rPr>
    </w:lvl>
    <w:lvl w:ilvl="3" w:tplc="C59A2F64">
      <w:start w:val="1"/>
      <w:numFmt w:val="bullet"/>
      <w:lvlText w:val=""/>
      <w:lvlJc w:val="left"/>
      <w:pPr>
        <w:ind w:left="2880" w:hanging="360"/>
      </w:pPr>
      <w:rPr>
        <w:rFonts w:ascii="Symbol" w:hAnsi="Symbol" w:hint="default"/>
      </w:rPr>
    </w:lvl>
    <w:lvl w:ilvl="4" w:tplc="5EF694FE">
      <w:start w:val="1"/>
      <w:numFmt w:val="bullet"/>
      <w:lvlText w:val="o"/>
      <w:lvlJc w:val="left"/>
      <w:pPr>
        <w:ind w:left="3600" w:hanging="360"/>
      </w:pPr>
      <w:rPr>
        <w:rFonts w:ascii="Courier New" w:hAnsi="Courier New" w:hint="default"/>
      </w:rPr>
    </w:lvl>
    <w:lvl w:ilvl="5" w:tplc="3A6C8A46">
      <w:start w:val="1"/>
      <w:numFmt w:val="bullet"/>
      <w:lvlText w:val=""/>
      <w:lvlJc w:val="left"/>
      <w:pPr>
        <w:ind w:left="4320" w:hanging="360"/>
      </w:pPr>
      <w:rPr>
        <w:rFonts w:ascii="Wingdings" w:hAnsi="Wingdings" w:hint="default"/>
      </w:rPr>
    </w:lvl>
    <w:lvl w:ilvl="6" w:tplc="0A84A85C">
      <w:start w:val="1"/>
      <w:numFmt w:val="bullet"/>
      <w:lvlText w:val=""/>
      <w:lvlJc w:val="left"/>
      <w:pPr>
        <w:ind w:left="5040" w:hanging="360"/>
      </w:pPr>
      <w:rPr>
        <w:rFonts w:ascii="Symbol" w:hAnsi="Symbol" w:hint="default"/>
      </w:rPr>
    </w:lvl>
    <w:lvl w:ilvl="7" w:tplc="48CAD63C">
      <w:start w:val="1"/>
      <w:numFmt w:val="bullet"/>
      <w:lvlText w:val="o"/>
      <w:lvlJc w:val="left"/>
      <w:pPr>
        <w:ind w:left="5760" w:hanging="360"/>
      </w:pPr>
      <w:rPr>
        <w:rFonts w:ascii="Courier New" w:hAnsi="Courier New" w:hint="default"/>
      </w:rPr>
    </w:lvl>
    <w:lvl w:ilvl="8" w:tplc="5BDC9648">
      <w:start w:val="1"/>
      <w:numFmt w:val="bullet"/>
      <w:lvlText w:val=""/>
      <w:lvlJc w:val="left"/>
      <w:pPr>
        <w:ind w:left="6480" w:hanging="360"/>
      </w:pPr>
      <w:rPr>
        <w:rFonts w:ascii="Wingdings" w:hAnsi="Wingdings" w:hint="default"/>
      </w:rPr>
    </w:lvl>
  </w:abstractNum>
  <w:abstractNum w:abstractNumId="4" w15:restartNumberingAfterBreak="0">
    <w:nsid w:val="5B9D5549"/>
    <w:multiLevelType w:val="hybridMultilevel"/>
    <w:tmpl w:val="14BE210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7E0849FC"/>
    <w:multiLevelType w:val="hybridMultilevel"/>
    <w:tmpl w:val="6E10E2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95E1D2"/>
    <w:rsid w:val="00047ED7"/>
    <w:rsid w:val="001630FA"/>
    <w:rsid w:val="00297FF3"/>
    <w:rsid w:val="003003FE"/>
    <w:rsid w:val="00356BB0"/>
    <w:rsid w:val="00366F7F"/>
    <w:rsid w:val="003B1526"/>
    <w:rsid w:val="00412B2A"/>
    <w:rsid w:val="00490C7D"/>
    <w:rsid w:val="0057ED9A"/>
    <w:rsid w:val="006658AE"/>
    <w:rsid w:val="006A34CF"/>
    <w:rsid w:val="007C463E"/>
    <w:rsid w:val="008A7342"/>
    <w:rsid w:val="0098587C"/>
    <w:rsid w:val="00A21F57"/>
    <w:rsid w:val="00BC21D3"/>
    <w:rsid w:val="00C3795D"/>
    <w:rsid w:val="00D157B9"/>
    <w:rsid w:val="00D92FC4"/>
    <w:rsid w:val="00DC2EB2"/>
    <w:rsid w:val="00E63928"/>
    <w:rsid w:val="00F304C0"/>
    <w:rsid w:val="00FB6174"/>
    <w:rsid w:val="024B91FD"/>
    <w:rsid w:val="03A858BD"/>
    <w:rsid w:val="042CEF25"/>
    <w:rsid w:val="063F91DC"/>
    <w:rsid w:val="0674EF7D"/>
    <w:rsid w:val="095559C0"/>
    <w:rsid w:val="09C394DF"/>
    <w:rsid w:val="09E7C70A"/>
    <w:rsid w:val="0C601FDA"/>
    <w:rsid w:val="0CA623C1"/>
    <w:rsid w:val="0CBB3966"/>
    <w:rsid w:val="0CC61676"/>
    <w:rsid w:val="0D1351E8"/>
    <w:rsid w:val="0DCF9B10"/>
    <w:rsid w:val="0E5C19BF"/>
    <w:rsid w:val="109223EF"/>
    <w:rsid w:val="11724AF7"/>
    <w:rsid w:val="12772627"/>
    <w:rsid w:val="12E710B1"/>
    <w:rsid w:val="132CE4D6"/>
    <w:rsid w:val="1489752D"/>
    <w:rsid w:val="175C9A2C"/>
    <w:rsid w:val="196BCDCE"/>
    <w:rsid w:val="1A29C5E2"/>
    <w:rsid w:val="1AFB4E76"/>
    <w:rsid w:val="1BA382A6"/>
    <w:rsid w:val="1D653D8A"/>
    <w:rsid w:val="1E12B7A9"/>
    <w:rsid w:val="1EDD00F5"/>
    <w:rsid w:val="1F8D41E2"/>
    <w:rsid w:val="2015592A"/>
    <w:rsid w:val="20423A0A"/>
    <w:rsid w:val="207035A5"/>
    <w:rsid w:val="2079FA6D"/>
    <w:rsid w:val="20EA5633"/>
    <w:rsid w:val="2108CBB4"/>
    <w:rsid w:val="229CC54A"/>
    <w:rsid w:val="22D91575"/>
    <w:rsid w:val="24AEC1E3"/>
    <w:rsid w:val="25FB02B8"/>
    <w:rsid w:val="26932382"/>
    <w:rsid w:val="275EAEB8"/>
    <w:rsid w:val="2851E78D"/>
    <w:rsid w:val="28D55AED"/>
    <w:rsid w:val="28EF6662"/>
    <w:rsid w:val="28F86EA6"/>
    <w:rsid w:val="2A325971"/>
    <w:rsid w:val="2A897244"/>
    <w:rsid w:val="2A9033B6"/>
    <w:rsid w:val="2DC4491E"/>
    <w:rsid w:val="2DD5CE73"/>
    <w:rsid w:val="2DEADCA5"/>
    <w:rsid w:val="2EDE0064"/>
    <w:rsid w:val="2F41CE91"/>
    <w:rsid w:val="2F95D561"/>
    <w:rsid w:val="2FA06FF7"/>
    <w:rsid w:val="2FAFEFBA"/>
    <w:rsid w:val="2FC85F3A"/>
    <w:rsid w:val="304BD1F1"/>
    <w:rsid w:val="306681DB"/>
    <w:rsid w:val="311851E2"/>
    <w:rsid w:val="3310ED12"/>
    <w:rsid w:val="337F0B18"/>
    <w:rsid w:val="33FB6D06"/>
    <w:rsid w:val="364AF844"/>
    <w:rsid w:val="36CE0F5E"/>
    <w:rsid w:val="36F9A31E"/>
    <w:rsid w:val="37C99D0C"/>
    <w:rsid w:val="383EECB2"/>
    <w:rsid w:val="38521193"/>
    <w:rsid w:val="3AD0ABB3"/>
    <w:rsid w:val="3C291327"/>
    <w:rsid w:val="3C706216"/>
    <w:rsid w:val="3DD1A46C"/>
    <w:rsid w:val="3DE4874E"/>
    <w:rsid w:val="3E5260C8"/>
    <w:rsid w:val="3F29D9DE"/>
    <w:rsid w:val="401E391B"/>
    <w:rsid w:val="4081DD09"/>
    <w:rsid w:val="41E1FF07"/>
    <w:rsid w:val="42891BA1"/>
    <w:rsid w:val="429660A1"/>
    <w:rsid w:val="43467558"/>
    <w:rsid w:val="43AEB028"/>
    <w:rsid w:val="442F684A"/>
    <w:rsid w:val="4464B282"/>
    <w:rsid w:val="44FEEE46"/>
    <w:rsid w:val="4512EB71"/>
    <w:rsid w:val="4697055C"/>
    <w:rsid w:val="46C5DA0D"/>
    <w:rsid w:val="481DE333"/>
    <w:rsid w:val="4835EF56"/>
    <w:rsid w:val="4855AE34"/>
    <w:rsid w:val="497BFE23"/>
    <w:rsid w:val="4C63E5D9"/>
    <w:rsid w:val="4CC26EA2"/>
    <w:rsid w:val="4D2E85E9"/>
    <w:rsid w:val="4F15062F"/>
    <w:rsid w:val="4F8328EA"/>
    <w:rsid w:val="503D05F6"/>
    <w:rsid w:val="51DFA3D7"/>
    <w:rsid w:val="52F8E05D"/>
    <w:rsid w:val="536CBDFA"/>
    <w:rsid w:val="536EC83B"/>
    <w:rsid w:val="54F00973"/>
    <w:rsid w:val="5774BAD4"/>
    <w:rsid w:val="57E104BC"/>
    <w:rsid w:val="590C96F5"/>
    <w:rsid w:val="597B47CB"/>
    <w:rsid w:val="59E5D898"/>
    <w:rsid w:val="5A36871F"/>
    <w:rsid w:val="5B04C350"/>
    <w:rsid w:val="5B2963C9"/>
    <w:rsid w:val="5B76E77B"/>
    <w:rsid w:val="5BCCF3AC"/>
    <w:rsid w:val="5C9FB046"/>
    <w:rsid w:val="5E18F0AB"/>
    <w:rsid w:val="5E940392"/>
    <w:rsid w:val="5F70C4F2"/>
    <w:rsid w:val="6071671C"/>
    <w:rsid w:val="6078AC81"/>
    <w:rsid w:val="60892C1D"/>
    <w:rsid w:val="6191ADB7"/>
    <w:rsid w:val="619DC764"/>
    <w:rsid w:val="61C753BF"/>
    <w:rsid w:val="639D7C0B"/>
    <w:rsid w:val="63B503A5"/>
    <w:rsid w:val="6586DC1C"/>
    <w:rsid w:val="6689274F"/>
    <w:rsid w:val="66A19D01"/>
    <w:rsid w:val="66C1BCB0"/>
    <w:rsid w:val="682CD928"/>
    <w:rsid w:val="6849214B"/>
    <w:rsid w:val="6895E1D2"/>
    <w:rsid w:val="6A44446F"/>
    <w:rsid w:val="6A8E4111"/>
    <w:rsid w:val="6AE0B5F9"/>
    <w:rsid w:val="6AE62D7A"/>
    <w:rsid w:val="6BEB93E5"/>
    <w:rsid w:val="6C638A75"/>
    <w:rsid w:val="6CA48B0B"/>
    <w:rsid w:val="6DF4888A"/>
    <w:rsid w:val="6E0DE353"/>
    <w:rsid w:val="71665291"/>
    <w:rsid w:val="7192B6D2"/>
    <w:rsid w:val="71A13B21"/>
    <w:rsid w:val="72CF2E68"/>
    <w:rsid w:val="73653A6E"/>
    <w:rsid w:val="74B72F31"/>
    <w:rsid w:val="74E14044"/>
    <w:rsid w:val="756D34A1"/>
    <w:rsid w:val="75817ED1"/>
    <w:rsid w:val="75972583"/>
    <w:rsid w:val="7752FB19"/>
    <w:rsid w:val="77FB1842"/>
    <w:rsid w:val="78199CE8"/>
    <w:rsid w:val="78348911"/>
    <w:rsid w:val="78544848"/>
    <w:rsid w:val="7CF39D34"/>
    <w:rsid w:val="7E61EF6F"/>
    <w:rsid w:val="7FD8C6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E1D2"/>
  <w15:chartTrackingRefBased/>
  <w15:docId w15:val="{B77F9355-6C5A-4B9B-B07B-22E37776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rsid w:val="442F684A"/>
    <w:pPr>
      <w:keepNext/>
      <w:keepLines/>
      <w:spacing w:before="480" w:after="0"/>
      <w:outlineLvl w:val="0"/>
    </w:pPr>
    <w:rPr>
      <w:rFonts w:asciiTheme="majorHAnsi" w:eastAsiaTheme="minorEastAsia" w:hAnsiTheme="majorHAnsi" w:cstheme="majorEastAsia"/>
      <w:b/>
      <w:bCs/>
      <w:color w:val="365F91"/>
      <w:sz w:val="28"/>
      <w:szCs w:val="28"/>
    </w:rPr>
  </w:style>
  <w:style w:type="paragraph" w:styleId="Ttulo2">
    <w:name w:val="heading 2"/>
    <w:basedOn w:val="Normal"/>
    <w:next w:val="Normal"/>
    <w:uiPriority w:val="9"/>
    <w:unhideWhenUsed/>
    <w:qFormat/>
    <w:rsid w:val="442F684A"/>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Riojana12">
    <w:name w:val="Títulos (Riojana 12)"/>
    <w:basedOn w:val="Ttulo1"/>
    <w:uiPriority w:val="1"/>
    <w:qFormat/>
    <w:rsid w:val="1BA382A6"/>
    <w:rPr>
      <w:rFonts w:ascii="Riojana Bold" w:eastAsia="Riojana Bold" w:hAnsi="Riojana Bold" w:cs="Riojana Bold"/>
    </w:rPr>
  </w:style>
  <w:style w:type="paragraph" w:styleId="Ttulo">
    <w:name w:val="Title"/>
    <w:basedOn w:val="Normal"/>
    <w:next w:val="Normal"/>
    <w:uiPriority w:val="10"/>
    <w:qFormat/>
    <w:rsid w:val="442F684A"/>
    <w:pPr>
      <w:spacing w:after="80" w:line="240" w:lineRule="auto"/>
      <w:contextualSpacing/>
    </w:pPr>
    <w:rPr>
      <w:rFonts w:asciiTheme="majorHAnsi" w:eastAsiaTheme="minorEastAsia" w:hAnsiTheme="majorHAnsi" w:cstheme="majorEastAsia"/>
      <w:sz w:val="56"/>
      <w:szCs w:val="56"/>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uiPriority w:val="99"/>
    <w:unhideWhenUsed/>
    <w:rsid w:val="442F684A"/>
    <w:pPr>
      <w:tabs>
        <w:tab w:val="center" w:pos="4680"/>
        <w:tab w:val="right" w:pos="9360"/>
      </w:tabs>
      <w:spacing w:after="0" w:line="240" w:lineRule="auto"/>
    </w:pPr>
  </w:style>
  <w:style w:type="paragraph" w:styleId="Piedepgina">
    <w:name w:val="footer"/>
    <w:basedOn w:val="Normal"/>
    <w:uiPriority w:val="99"/>
    <w:unhideWhenUsed/>
    <w:rsid w:val="442F684A"/>
    <w:pPr>
      <w:tabs>
        <w:tab w:val="center" w:pos="4680"/>
        <w:tab w:val="right" w:pos="9360"/>
      </w:tabs>
      <w:spacing w:after="0" w:line="240" w:lineRule="auto"/>
    </w:pPr>
  </w:style>
  <w:style w:type="paragraph" w:styleId="Prrafodelista">
    <w:name w:val="List Paragraph"/>
    <w:basedOn w:val="Normal"/>
    <w:uiPriority w:val="34"/>
    <w:qFormat/>
    <w:rsid w:val="442F684A"/>
    <w:pPr>
      <w:ind w:left="720"/>
      <w:contextualSpacing/>
    </w:pPr>
  </w:style>
  <w:style w:type="character" w:styleId="Hipervnculo">
    <w:name w:val="Hyperlink"/>
    <w:basedOn w:val="Fuentedeprrafopredeter"/>
    <w:uiPriority w:val="99"/>
    <w:unhideWhenUsed/>
    <w:rsid w:val="00356B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586fac6149224655"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CA9A7C6F26CE4CA4D34A3E4DDFA13F" ma:contentTypeVersion="3" ma:contentTypeDescription="Crear nuevo documento." ma:contentTypeScope="" ma:versionID="1090100d2e7f342b3189b31308e48a5d">
  <xsd:schema xmlns:xsd="http://www.w3.org/2001/XMLSchema" xmlns:xs="http://www.w3.org/2001/XMLSchema" xmlns:p="http://schemas.microsoft.com/office/2006/metadata/properties" xmlns:ns2="49c748cb-fe28-467e-9656-1d4038cc629b" targetNamespace="http://schemas.microsoft.com/office/2006/metadata/properties" ma:root="true" ma:fieldsID="b1866b9ad5f359fa654279978193a677" ns2:_="">
    <xsd:import namespace="49c748cb-fe28-467e-9656-1d4038cc62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748cb-fe28-467e-9656-1d4038cc6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993D8-8CD3-4DC2-8079-965F19037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748cb-fe28-467e-9656-1d4038cc6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86689-5CBB-4A5F-8504-0F5873BE43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6EF992-0AD5-42E8-ABF1-DE0B03695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2</Pages>
  <Words>337</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Clemente Sáenz</dc:creator>
  <cp:keywords/>
  <dc:description/>
  <cp:lastModifiedBy>Sergio Clemente Sáenz</cp:lastModifiedBy>
  <cp:revision>8</cp:revision>
  <dcterms:created xsi:type="dcterms:W3CDTF">2025-06-19T11:50:00Z</dcterms:created>
  <dcterms:modified xsi:type="dcterms:W3CDTF">2025-11-25T09:37:00Z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0x01010013CA9A7C6F26CE4CA4D34A3E4DDFA13F</vt:lpwstr>
  </property>
</Properties>
</file>