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0481937" w:rsidR="00E517E4" w:rsidRPr="00A756FA" w:rsidRDefault="006840EF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>
        <w:t>0</w:t>
      </w:r>
      <w:r w:rsidR="00A7508B">
        <w:t>2</w:t>
      </w:r>
      <w:r w:rsidR="00E517E4" w:rsidRPr="00A756FA">
        <w:t>/</w:t>
      </w:r>
      <w:r w:rsidR="00A7508B">
        <w:t>07</w:t>
      </w:r>
      <w:r w:rsidR="00E517E4" w:rsidRPr="00A756FA">
        <w:t>/2</w:t>
      </w:r>
      <w:r w:rsidR="00A7508B">
        <w:t>4</w:t>
      </w:r>
    </w:p>
    <w:p w14:paraId="36C50651" w14:textId="77777777" w:rsidR="00E517E4" w:rsidRPr="00A756FA" w:rsidRDefault="00E517E4" w:rsidP="001542F7">
      <w:pPr>
        <w:pStyle w:val="TtuloNotadePrensa"/>
      </w:pPr>
    </w:p>
    <w:p w14:paraId="2CE0B314" w14:textId="1AFC473D" w:rsidR="00F603AF" w:rsidRPr="00F603AF" w:rsidRDefault="00306EAD" w:rsidP="00F603AF">
      <w:pPr>
        <w:pStyle w:val="TtuloNotadePrensa"/>
        <w:jc w:val="both"/>
      </w:pPr>
      <w:bookmarkStart w:id="1" w:name="_Hlk139456888"/>
      <w:bookmarkEnd w:id="0"/>
      <w:r>
        <w:t xml:space="preserve">El Consejo de Gobierno aprueba </w:t>
      </w:r>
      <w:r w:rsidR="00F603AF">
        <w:t>el nombramiento de</w:t>
      </w:r>
      <w:bookmarkEnd w:id="1"/>
      <w:r w:rsidR="00F603AF">
        <w:t xml:space="preserve"> </w:t>
      </w:r>
      <w:r w:rsidR="00A7508B">
        <w:t xml:space="preserve">Amaya Latorre </w:t>
      </w:r>
      <w:proofErr w:type="spellStart"/>
      <w:r w:rsidR="00A7508B">
        <w:t>Sobrón</w:t>
      </w:r>
      <w:proofErr w:type="spellEnd"/>
      <w:r w:rsidR="00F603AF">
        <w:t xml:space="preserve"> como </w:t>
      </w:r>
      <w:r w:rsidR="00A7508B">
        <w:t xml:space="preserve">nueva </w:t>
      </w:r>
      <w:r w:rsidR="00F603AF">
        <w:t xml:space="preserve">directora general de </w:t>
      </w:r>
      <w:r w:rsidR="00A7508B">
        <w:t>Control Presupuestario</w:t>
      </w:r>
    </w:p>
    <w:p w14:paraId="2E4D58F5" w14:textId="77777777" w:rsidR="00F603AF" w:rsidRDefault="00F603AF" w:rsidP="0020207D">
      <w:pPr>
        <w:pStyle w:val="EntradillaNotadePrensa"/>
        <w:rPr>
          <w:lang w:val="es-ES"/>
        </w:rPr>
      </w:pPr>
    </w:p>
    <w:p w14:paraId="6FABCCE7" w14:textId="77777777" w:rsidR="00F603AF" w:rsidRDefault="00F603AF" w:rsidP="0020207D">
      <w:pPr>
        <w:pStyle w:val="EntradillaNotadePrensa"/>
        <w:rPr>
          <w:lang w:val="es-ES"/>
        </w:rPr>
      </w:pPr>
    </w:p>
    <w:p w14:paraId="02C1B8BF" w14:textId="585EC053" w:rsidR="001052FF" w:rsidRDefault="00A7508B" w:rsidP="003F7CB7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en reunión de hoy, 2 de julio, ha aprobado el nombramiento de Amaya Latorre </w:t>
      </w:r>
      <w:proofErr w:type="spellStart"/>
      <w:r>
        <w:rPr>
          <w:lang w:val="es-ES"/>
        </w:rPr>
        <w:t>Sobrón</w:t>
      </w:r>
      <w:proofErr w:type="spellEnd"/>
      <w:r>
        <w:rPr>
          <w:lang w:val="es-ES"/>
        </w:rPr>
        <w:t xml:space="preserve"> como nueva</w:t>
      </w:r>
      <w:r w:rsidR="003F7CB7">
        <w:rPr>
          <w:lang w:val="es-ES"/>
        </w:rPr>
        <w:t xml:space="preserve"> </w:t>
      </w:r>
      <w:r w:rsidR="001052FF">
        <w:rPr>
          <w:lang w:val="es-ES"/>
        </w:rPr>
        <w:t xml:space="preserve">directora general de </w:t>
      </w:r>
      <w:r w:rsidR="00E76793">
        <w:rPr>
          <w:lang w:val="es-ES"/>
        </w:rPr>
        <w:t>Control Presupuestario de la Comunidad Autónoma</w:t>
      </w:r>
      <w:r>
        <w:rPr>
          <w:lang w:val="es-ES"/>
        </w:rPr>
        <w:t xml:space="preserve">. Latorre </w:t>
      </w:r>
      <w:proofErr w:type="spellStart"/>
      <w:r>
        <w:rPr>
          <w:lang w:val="es-ES"/>
        </w:rPr>
        <w:t>Sobrón</w:t>
      </w:r>
      <w:proofErr w:type="spellEnd"/>
      <w:r>
        <w:rPr>
          <w:lang w:val="es-ES"/>
        </w:rPr>
        <w:t xml:space="preserve"> sustituye en el cargo</w:t>
      </w:r>
      <w:r w:rsidR="003F7CB7">
        <w:rPr>
          <w:lang w:val="es-ES"/>
        </w:rPr>
        <w:t xml:space="preserve"> </w:t>
      </w:r>
      <w:r>
        <w:rPr>
          <w:lang w:val="es-ES"/>
        </w:rPr>
        <w:t xml:space="preserve">a Guillermo Bravo Menéndez-Rivas, quien ha cesado </w:t>
      </w:r>
      <w:r w:rsidR="00AB24B4">
        <w:rPr>
          <w:lang w:val="es-ES"/>
        </w:rPr>
        <w:t>a petición propia</w:t>
      </w:r>
      <w:r>
        <w:rPr>
          <w:lang w:val="es-ES"/>
        </w:rPr>
        <w:t>,</w:t>
      </w:r>
      <w:r w:rsidR="00AB24B4">
        <w:rPr>
          <w:lang w:val="es-ES"/>
        </w:rPr>
        <w:t xml:space="preserve"> </w:t>
      </w:r>
      <w:r w:rsidR="00911FC2">
        <w:rPr>
          <w:lang w:val="es-ES"/>
        </w:rPr>
        <w:t>al que</w:t>
      </w:r>
      <w:r>
        <w:rPr>
          <w:lang w:val="es-ES"/>
        </w:rPr>
        <w:t xml:space="preserve"> el </w:t>
      </w:r>
      <w:r w:rsidR="003F7CB7">
        <w:rPr>
          <w:lang w:val="es-ES"/>
        </w:rPr>
        <w:t>Gobierno de La Rioja</w:t>
      </w:r>
      <w:r w:rsidR="001052FF">
        <w:rPr>
          <w:lang w:val="es-ES"/>
        </w:rPr>
        <w:t xml:space="preserve"> </w:t>
      </w:r>
      <w:r>
        <w:rPr>
          <w:lang w:val="es-ES"/>
        </w:rPr>
        <w:t>agradece</w:t>
      </w:r>
      <w:r w:rsidR="00ED3B26">
        <w:rPr>
          <w:lang w:val="es-ES"/>
        </w:rPr>
        <w:t xml:space="preserve"> el magnífico trabajo realizado al frente de </w:t>
      </w:r>
      <w:r w:rsidR="00E76793">
        <w:rPr>
          <w:lang w:val="es-ES"/>
        </w:rPr>
        <w:t>este departamento</w:t>
      </w:r>
      <w:r w:rsidR="00ED3B26">
        <w:rPr>
          <w:lang w:val="es-ES"/>
        </w:rPr>
        <w:t>.</w:t>
      </w:r>
    </w:p>
    <w:p w14:paraId="12E68B1C" w14:textId="77777777" w:rsidR="001052FF" w:rsidRDefault="001052FF" w:rsidP="003F7CB7">
      <w:pPr>
        <w:pStyle w:val="CuerpodetextoNotadePrensa"/>
        <w:rPr>
          <w:lang w:val="es-ES"/>
        </w:rPr>
      </w:pPr>
    </w:p>
    <w:p w14:paraId="6971223A" w14:textId="002EBD46" w:rsidR="00686B1F" w:rsidRDefault="00EA496E" w:rsidP="003F7CB7">
      <w:pPr>
        <w:pStyle w:val="CuerpodetextoNotadePrensa"/>
        <w:rPr>
          <w:lang w:val="es-ES"/>
        </w:rPr>
      </w:pPr>
      <w:r>
        <w:rPr>
          <w:lang w:val="es-ES"/>
        </w:rPr>
        <w:t xml:space="preserve">La nueva directora general de </w:t>
      </w:r>
      <w:r w:rsidR="00B5403C">
        <w:rPr>
          <w:lang w:val="es-ES"/>
        </w:rPr>
        <w:t>Control Presupuestario</w:t>
      </w:r>
      <w:r w:rsidR="00686B1F">
        <w:rPr>
          <w:lang w:val="es-ES"/>
        </w:rPr>
        <w:t xml:space="preserve">, </w:t>
      </w:r>
      <w:r w:rsidR="0092364A">
        <w:rPr>
          <w:lang w:val="es-ES"/>
        </w:rPr>
        <w:t>licenciada en Derecho y diplomada en Economía por la Universidad de Deusto</w:t>
      </w:r>
      <w:r w:rsidR="00686B1F">
        <w:rPr>
          <w:lang w:val="es-ES"/>
        </w:rPr>
        <w:t xml:space="preserve">, es </w:t>
      </w:r>
      <w:r>
        <w:rPr>
          <w:lang w:val="es-ES"/>
        </w:rPr>
        <w:t>funcio</w:t>
      </w:r>
      <w:r w:rsidR="0092364A">
        <w:rPr>
          <w:lang w:val="es-ES"/>
        </w:rPr>
        <w:t>naria de la Administración Autonómica desde 1999</w:t>
      </w:r>
      <w:r w:rsidR="00686B1F">
        <w:rPr>
          <w:lang w:val="es-ES"/>
        </w:rPr>
        <w:t>, en la que ha desarrollado su labor profesional en diferentes consejerías. En la de Hacienda fue técnico de Administración General (1999-2002)</w:t>
      </w:r>
      <w:r w:rsidR="00D06E66">
        <w:rPr>
          <w:lang w:val="es-ES"/>
        </w:rPr>
        <w:t xml:space="preserve">, </w:t>
      </w:r>
      <w:r w:rsidR="00686B1F">
        <w:rPr>
          <w:lang w:val="es-ES"/>
        </w:rPr>
        <w:t>jefa de</w:t>
      </w:r>
      <w:r w:rsidR="00E76793">
        <w:rPr>
          <w:lang w:val="es-ES"/>
        </w:rPr>
        <w:t>l Área de</w:t>
      </w:r>
      <w:r w:rsidR="00686B1F">
        <w:rPr>
          <w:lang w:val="es-ES"/>
        </w:rPr>
        <w:t xml:space="preserve"> Tesorería (2002-2003) y del Servicio de Planificación y Control Presupuestario (2015-2022). En Agricultura</w:t>
      </w:r>
      <w:r w:rsidR="00D06E66">
        <w:rPr>
          <w:lang w:val="es-ES"/>
        </w:rPr>
        <w:t>,</w:t>
      </w:r>
      <w:r w:rsidR="00686B1F">
        <w:rPr>
          <w:lang w:val="es-ES"/>
        </w:rPr>
        <w:t xml:space="preserve"> ocupó la Secretaría General Técnica entre 2003 y 2007, y en la de Industria, </w:t>
      </w:r>
      <w:r w:rsidR="00D06E66" w:rsidRPr="00C25A2E">
        <w:rPr>
          <w:color w:val="auto"/>
          <w:lang w:val="es-ES"/>
        </w:rPr>
        <w:t>desempeñó este mismo cargo</w:t>
      </w:r>
      <w:r w:rsidR="00D06E66" w:rsidRPr="00D06E66">
        <w:rPr>
          <w:color w:val="FF0000"/>
          <w:lang w:val="es-ES"/>
        </w:rPr>
        <w:t xml:space="preserve"> </w:t>
      </w:r>
      <w:r w:rsidR="00686B1F">
        <w:rPr>
          <w:lang w:val="es-ES"/>
        </w:rPr>
        <w:t>entre 2007 y 2015. Desde 20</w:t>
      </w:r>
      <w:r w:rsidR="00E76793">
        <w:rPr>
          <w:lang w:val="es-ES"/>
        </w:rPr>
        <w:t>2</w:t>
      </w:r>
      <w:r w:rsidR="00686B1F">
        <w:rPr>
          <w:lang w:val="es-ES"/>
        </w:rPr>
        <w:t xml:space="preserve">2 hasta la actualidad </w:t>
      </w:r>
      <w:r w:rsidR="00E76793">
        <w:rPr>
          <w:lang w:val="es-ES"/>
        </w:rPr>
        <w:t>ha sido</w:t>
      </w:r>
      <w:r w:rsidR="00686B1F">
        <w:rPr>
          <w:lang w:val="es-ES"/>
        </w:rPr>
        <w:t xml:space="preserve"> la jefa del Servicio de Tesorería y Política Financiera.   </w:t>
      </w:r>
    </w:p>
    <w:p w14:paraId="537DA408" w14:textId="68F16C5B" w:rsidR="00686B1F" w:rsidRDefault="00686B1F" w:rsidP="003F7CB7">
      <w:pPr>
        <w:pStyle w:val="CuerpodetextoNotadePrensa"/>
        <w:rPr>
          <w:lang w:val="es-ES"/>
        </w:rPr>
      </w:pPr>
      <w:bookmarkStart w:id="2" w:name="_GoBack"/>
      <w:bookmarkEnd w:id="2"/>
    </w:p>
    <w:p w14:paraId="10D6C843" w14:textId="21CA6FDB" w:rsidR="002711B1" w:rsidRDefault="002711B1" w:rsidP="003F7CB7">
      <w:pPr>
        <w:pStyle w:val="CuerpodetextoNotadePrensa"/>
        <w:rPr>
          <w:lang w:val="es-ES"/>
        </w:rPr>
      </w:pPr>
      <w:r>
        <w:rPr>
          <w:lang w:val="es-ES"/>
        </w:rPr>
        <w:t>Lator</w:t>
      </w:r>
      <w:r w:rsidR="00E76793">
        <w:rPr>
          <w:lang w:val="es-ES"/>
        </w:rPr>
        <w:t>r</w:t>
      </w:r>
      <w:r>
        <w:rPr>
          <w:lang w:val="es-ES"/>
        </w:rPr>
        <w:t xml:space="preserve">e </w:t>
      </w:r>
      <w:proofErr w:type="spellStart"/>
      <w:r>
        <w:rPr>
          <w:lang w:val="es-ES"/>
        </w:rPr>
        <w:t>Sobrón</w:t>
      </w:r>
      <w:proofErr w:type="spellEnd"/>
      <w:r>
        <w:rPr>
          <w:lang w:val="es-ES"/>
        </w:rPr>
        <w:t xml:space="preserve"> cuenta con una amplia formación complementaria y fue miembro del Consejo Social de la Universidad de La Rioja (2010-2018)</w:t>
      </w:r>
      <w:r w:rsidR="00E76793">
        <w:rPr>
          <w:lang w:val="es-ES"/>
        </w:rPr>
        <w:t>, así como</w:t>
      </w:r>
      <w:r>
        <w:rPr>
          <w:lang w:val="es-ES"/>
        </w:rPr>
        <w:t xml:space="preserve"> vocal del Tribunal Económico-Administrativo de la Comunidad Autónoma de La Rioja.</w:t>
      </w:r>
    </w:p>
    <w:p w14:paraId="023B5658" w14:textId="77777777" w:rsidR="004630C1" w:rsidRPr="00A756FA" w:rsidRDefault="004630C1" w:rsidP="0020207D">
      <w:pPr>
        <w:pStyle w:val="EntradillaNotadePrensa"/>
        <w:rPr>
          <w:lang w:val="es-ES"/>
        </w:rPr>
      </w:pPr>
    </w:p>
    <w:sectPr w:rsidR="004630C1" w:rsidRPr="00A756F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CC1A7" w14:textId="77777777" w:rsidR="002E5315" w:rsidRDefault="002E5315" w:rsidP="0069392B">
      <w:r>
        <w:separator/>
      </w:r>
    </w:p>
  </w:endnote>
  <w:endnote w:type="continuationSeparator" w:id="0">
    <w:p w14:paraId="5E55FAD0" w14:textId="77777777" w:rsidR="002E5315" w:rsidRDefault="002E531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Riojana Book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103BA" w14:textId="77777777" w:rsidR="002E5315" w:rsidRDefault="002E5315" w:rsidP="0069392B">
      <w:r>
        <w:separator/>
      </w:r>
    </w:p>
  </w:footnote>
  <w:footnote w:type="continuationSeparator" w:id="0">
    <w:p w14:paraId="320E0D19" w14:textId="77777777" w:rsidR="002E5315" w:rsidRDefault="002E531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5D03"/>
    <w:rsid w:val="00090675"/>
    <w:rsid w:val="000F3F3C"/>
    <w:rsid w:val="00100590"/>
    <w:rsid w:val="0010245D"/>
    <w:rsid w:val="001037A5"/>
    <w:rsid w:val="001052FF"/>
    <w:rsid w:val="001542F7"/>
    <w:rsid w:val="0018459D"/>
    <w:rsid w:val="001D5774"/>
    <w:rsid w:val="0020207D"/>
    <w:rsid w:val="00237EC0"/>
    <w:rsid w:val="00240D3F"/>
    <w:rsid w:val="00250CDB"/>
    <w:rsid w:val="00261510"/>
    <w:rsid w:val="002711B1"/>
    <w:rsid w:val="00275DE9"/>
    <w:rsid w:val="00281E40"/>
    <w:rsid w:val="002873D9"/>
    <w:rsid w:val="002C41E9"/>
    <w:rsid w:val="002D3B2D"/>
    <w:rsid w:val="002E4839"/>
    <w:rsid w:val="002E5315"/>
    <w:rsid w:val="002E72EE"/>
    <w:rsid w:val="00306EAD"/>
    <w:rsid w:val="00307CD0"/>
    <w:rsid w:val="003364A2"/>
    <w:rsid w:val="0034365A"/>
    <w:rsid w:val="00346ABB"/>
    <w:rsid w:val="0035439E"/>
    <w:rsid w:val="0039046B"/>
    <w:rsid w:val="003A3E60"/>
    <w:rsid w:val="003C1605"/>
    <w:rsid w:val="003E255A"/>
    <w:rsid w:val="003F7CB7"/>
    <w:rsid w:val="00417179"/>
    <w:rsid w:val="00435C9E"/>
    <w:rsid w:val="004630C1"/>
    <w:rsid w:val="00477863"/>
    <w:rsid w:val="00495B58"/>
    <w:rsid w:val="00495D1F"/>
    <w:rsid w:val="004D420D"/>
    <w:rsid w:val="004D594F"/>
    <w:rsid w:val="0050645C"/>
    <w:rsid w:val="00574433"/>
    <w:rsid w:val="0058176E"/>
    <w:rsid w:val="005840E4"/>
    <w:rsid w:val="00596975"/>
    <w:rsid w:val="00597247"/>
    <w:rsid w:val="006563C4"/>
    <w:rsid w:val="00673FFA"/>
    <w:rsid w:val="0068067C"/>
    <w:rsid w:val="006840EF"/>
    <w:rsid w:val="00686B1F"/>
    <w:rsid w:val="0069392B"/>
    <w:rsid w:val="006A7DBC"/>
    <w:rsid w:val="00706970"/>
    <w:rsid w:val="00716285"/>
    <w:rsid w:val="00772A80"/>
    <w:rsid w:val="007A7E63"/>
    <w:rsid w:val="007C7121"/>
    <w:rsid w:val="007D6FFF"/>
    <w:rsid w:val="007E4491"/>
    <w:rsid w:val="00817F2D"/>
    <w:rsid w:val="0087541B"/>
    <w:rsid w:val="00892C54"/>
    <w:rsid w:val="008B05E4"/>
    <w:rsid w:val="008E7E40"/>
    <w:rsid w:val="00911FC2"/>
    <w:rsid w:val="00917E39"/>
    <w:rsid w:val="0092364A"/>
    <w:rsid w:val="00966A3B"/>
    <w:rsid w:val="00977EFE"/>
    <w:rsid w:val="009E1824"/>
    <w:rsid w:val="009E7835"/>
    <w:rsid w:val="00A6238F"/>
    <w:rsid w:val="00A7508B"/>
    <w:rsid w:val="00A756FA"/>
    <w:rsid w:val="00AA0B41"/>
    <w:rsid w:val="00AB24B4"/>
    <w:rsid w:val="00AC6E30"/>
    <w:rsid w:val="00AD4E99"/>
    <w:rsid w:val="00AD5AC8"/>
    <w:rsid w:val="00B13A6E"/>
    <w:rsid w:val="00B5403C"/>
    <w:rsid w:val="00B93DBC"/>
    <w:rsid w:val="00B97FCD"/>
    <w:rsid w:val="00BA5D06"/>
    <w:rsid w:val="00BE70B2"/>
    <w:rsid w:val="00C05A43"/>
    <w:rsid w:val="00C25A2E"/>
    <w:rsid w:val="00C538DD"/>
    <w:rsid w:val="00C648E7"/>
    <w:rsid w:val="00C83CF8"/>
    <w:rsid w:val="00CC08D8"/>
    <w:rsid w:val="00CF3F62"/>
    <w:rsid w:val="00D017AC"/>
    <w:rsid w:val="00D06E66"/>
    <w:rsid w:val="00D112FA"/>
    <w:rsid w:val="00D312AD"/>
    <w:rsid w:val="00D514C4"/>
    <w:rsid w:val="00D53E08"/>
    <w:rsid w:val="00D84CBE"/>
    <w:rsid w:val="00DC2692"/>
    <w:rsid w:val="00DD0856"/>
    <w:rsid w:val="00DD7A5A"/>
    <w:rsid w:val="00E41609"/>
    <w:rsid w:val="00E517E4"/>
    <w:rsid w:val="00E63FE9"/>
    <w:rsid w:val="00E76793"/>
    <w:rsid w:val="00EA496E"/>
    <w:rsid w:val="00EA7078"/>
    <w:rsid w:val="00ED3B26"/>
    <w:rsid w:val="00ED47D0"/>
    <w:rsid w:val="00F603AF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EA7078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8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25</cp:revision>
  <cp:lastPrinted>2024-07-02T07:30:00Z</cp:lastPrinted>
  <dcterms:created xsi:type="dcterms:W3CDTF">2023-10-02T17:07:00Z</dcterms:created>
  <dcterms:modified xsi:type="dcterms:W3CDTF">2024-07-02T07:31:00Z</dcterms:modified>
</cp:coreProperties>
</file>