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A9013A2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00702D">
        <w:t>16</w:t>
      </w:r>
      <w:r w:rsidR="00E517E4" w:rsidRPr="00A756FA">
        <w:t>/</w:t>
      </w:r>
      <w:r w:rsidR="00A425E0">
        <w:t>07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bookmarkEnd w:id="0"/>
    <w:p w14:paraId="5710F3B6" w14:textId="210AB986" w:rsidR="00A425E0" w:rsidRPr="00F3770C" w:rsidRDefault="00952C20" w:rsidP="00A425E0">
      <w:pPr>
        <w:pStyle w:val="TtuloNotadePrensa"/>
        <w:jc w:val="both"/>
        <w:rPr>
          <w:lang w:val="es-ES_tradnl"/>
        </w:rPr>
      </w:pPr>
      <w:r w:rsidRPr="00F3770C">
        <w:rPr>
          <w:lang w:val="es-ES_tradnl"/>
        </w:rPr>
        <w:t xml:space="preserve">Autorizado el convenio para la elaboración conjunta de estudios socioeconómicos entre el Gobierno regional, </w:t>
      </w:r>
      <w:proofErr w:type="spellStart"/>
      <w:r w:rsidRPr="00F3770C">
        <w:rPr>
          <w:lang w:val="es-ES_tradnl"/>
        </w:rPr>
        <w:t>Ibercaja</w:t>
      </w:r>
      <w:proofErr w:type="spellEnd"/>
      <w:r w:rsidRPr="00F3770C">
        <w:rPr>
          <w:lang w:val="es-ES_tradnl"/>
        </w:rPr>
        <w:t>, el Colegio de Economistas y la UR</w:t>
      </w:r>
    </w:p>
    <w:p w14:paraId="4062642F" w14:textId="77777777" w:rsidR="00A425E0" w:rsidRPr="00F3770C" w:rsidRDefault="00A425E0" w:rsidP="00A425E0">
      <w:pPr>
        <w:pStyle w:val="TtuloNotadePrensa"/>
        <w:jc w:val="both"/>
        <w:rPr>
          <w:lang w:val="es-ES_tradnl"/>
        </w:rPr>
      </w:pPr>
    </w:p>
    <w:p w14:paraId="4790DBC4" w14:textId="32C55BB7" w:rsidR="00501322" w:rsidRPr="00F3770C" w:rsidRDefault="00952C20" w:rsidP="00501322">
      <w:pPr>
        <w:pStyle w:val="TtuloNotadePrensa"/>
        <w:jc w:val="both"/>
        <w:rPr>
          <w:sz w:val="24"/>
          <w:szCs w:val="24"/>
          <w:lang w:val="es-ES_tradnl"/>
        </w:rPr>
      </w:pPr>
      <w:r w:rsidRPr="00F3770C">
        <w:rPr>
          <w:sz w:val="24"/>
          <w:szCs w:val="24"/>
          <w:lang w:val="es-ES_tradnl"/>
        </w:rPr>
        <w:t>Incorporando como nuevo a actor a la Universidad de La Rioja, se pretende obtener información regional bien estructurada para la toma de decisiones económicas dirigida</w:t>
      </w:r>
      <w:r w:rsidR="00263F45" w:rsidRPr="00F3770C">
        <w:rPr>
          <w:sz w:val="24"/>
          <w:szCs w:val="24"/>
          <w:lang w:val="es-ES_tradnl"/>
        </w:rPr>
        <w:t xml:space="preserve"> a organismos público</w:t>
      </w:r>
      <w:r w:rsidRPr="00F3770C">
        <w:rPr>
          <w:sz w:val="24"/>
          <w:szCs w:val="24"/>
          <w:lang w:val="es-ES_tradnl"/>
        </w:rPr>
        <w:t>s, pero también a entidades privadas</w:t>
      </w:r>
    </w:p>
    <w:p w14:paraId="19AA3B77" w14:textId="3DFDAADE" w:rsidR="00A425E0" w:rsidRPr="00F3770C" w:rsidRDefault="00A425E0" w:rsidP="00A425E0">
      <w:pPr>
        <w:pStyle w:val="TtuloNotadePrensa"/>
        <w:jc w:val="both"/>
        <w:rPr>
          <w:sz w:val="24"/>
          <w:szCs w:val="24"/>
          <w:lang w:val="es-ES_tradnl"/>
        </w:rPr>
      </w:pPr>
    </w:p>
    <w:p w14:paraId="32B7F649" w14:textId="77777777" w:rsidR="00A425E0" w:rsidRPr="00F3770C" w:rsidRDefault="00A425E0" w:rsidP="00A425E0">
      <w:pPr>
        <w:pStyle w:val="CuerpodetextoNotadePrensa"/>
        <w:rPr>
          <w:lang w:val="es-ES_tradnl"/>
        </w:rPr>
      </w:pPr>
    </w:p>
    <w:p w14:paraId="4476371F" w14:textId="13A22D96" w:rsidR="00DE2725" w:rsidRPr="00F3770C" w:rsidRDefault="00A425E0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 xml:space="preserve">El Consejo de Gobierno </w:t>
      </w:r>
      <w:r w:rsidR="006815BB" w:rsidRPr="00F3770C">
        <w:rPr>
          <w:lang w:val="es-ES_tradnl"/>
        </w:rPr>
        <w:t xml:space="preserve">ha </w:t>
      </w:r>
      <w:r w:rsidR="0028671B" w:rsidRPr="00F3770C">
        <w:rPr>
          <w:lang w:val="es-ES_tradnl"/>
        </w:rPr>
        <w:t>dado luz verde</w:t>
      </w:r>
      <w:r w:rsidR="006815BB" w:rsidRPr="00F3770C">
        <w:rPr>
          <w:lang w:val="es-ES_tradnl"/>
        </w:rPr>
        <w:t>, hoy, 16</w:t>
      </w:r>
      <w:r w:rsidR="00F3770C">
        <w:rPr>
          <w:lang w:val="es-ES_tradnl"/>
        </w:rPr>
        <w:t xml:space="preserve"> de julio</w:t>
      </w:r>
      <w:r w:rsidR="006815BB" w:rsidRPr="00F3770C">
        <w:rPr>
          <w:lang w:val="es-ES_tradnl"/>
        </w:rPr>
        <w:t xml:space="preserve">, </w:t>
      </w:r>
      <w:r w:rsidR="0028671B" w:rsidRPr="00F3770C">
        <w:rPr>
          <w:lang w:val="es-ES_tradnl"/>
        </w:rPr>
        <w:t>a la firma del</w:t>
      </w:r>
      <w:r w:rsidR="004E2125" w:rsidRPr="00F3770C">
        <w:rPr>
          <w:lang w:val="es-ES_tradnl"/>
        </w:rPr>
        <w:t xml:space="preserve"> convenio de colaboració</w:t>
      </w:r>
      <w:r w:rsidR="001F4789" w:rsidRPr="00F3770C">
        <w:rPr>
          <w:lang w:val="es-ES_tradnl"/>
        </w:rPr>
        <w:t>n entre el Gobierno de La Rioja,</w:t>
      </w:r>
      <w:r w:rsidR="004E2125" w:rsidRPr="00F3770C">
        <w:rPr>
          <w:lang w:val="es-ES_tradnl"/>
        </w:rPr>
        <w:t xml:space="preserve"> </w:t>
      </w:r>
      <w:proofErr w:type="spellStart"/>
      <w:r w:rsidR="004E2125" w:rsidRPr="00F3770C">
        <w:rPr>
          <w:lang w:val="es-ES_tradnl"/>
        </w:rPr>
        <w:t>Ibercaja</w:t>
      </w:r>
      <w:proofErr w:type="spellEnd"/>
      <w:r w:rsidR="004E2125" w:rsidRPr="00F3770C">
        <w:rPr>
          <w:lang w:val="es-ES_tradnl"/>
        </w:rPr>
        <w:t xml:space="preserve"> Banco, S.A., el Colegio de Economistas de La Rioja y la Universidad de La Rioja</w:t>
      </w:r>
      <w:r w:rsidR="00F3770C">
        <w:rPr>
          <w:lang w:val="es-ES_tradnl"/>
        </w:rPr>
        <w:t xml:space="preserve"> (UR)</w:t>
      </w:r>
      <w:r w:rsidR="0035216E" w:rsidRPr="00F3770C">
        <w:rPr>
          <w:lang w:val="es-ES_tradnl"/>
        </w:rPr>
        <w:t xml:space="preserve"> </w:t>
      </w:r>
      <w:r w:rsidR="00F3770C">
        <w:rPr>
          <w:lang w:val="es-ES_tradnl"/>
        </w:rPr>
        <w:t xml:space="preserve">para la </w:t>
      </w:r>
      <w:r w:rsidR="004E2125" w:rsidRPr="00F3770C">
        <w:rPr>
          <w:lang w:val="es-ES_tradnl"/>
        </w:rPr>
        <w:t>elaboración conjunta de estudios sobre cuestiones socioeconómicas de interés para La Rioja, y en particular, la realización de un informe semestral de coyuntura económica, denominado “Economía Riojana”.</w:t>
      </w:r>
      <w:r w:rsidR="001F4789" w:rsidRPr="00F3770C">
        <w:rPr>
          <w:lang w:val="es-ES_tradnl"/>
        </w:rPr>
        <w:t xml:space="preserve"> </w:t>
      </w:r>
      <w:r w:rsidR="00F3770C">
        <w:rPr>
          <w:lang w:val="es-ES_tradnl"/>
        </w:rPr>
        <w:t xml:space="preserve">Este acuerdo </w:t>
      </w:r>
      <w:r w:rsidR="00F3770C" w:rsidRPr="00F3770C">
        <w:rPr>
          <w:lang w:val="es-ES_tradnl"/>
        </w:rPr>
        <w:t xml:space="preserve">tendrá vigencia hasta el 31 de diciembre de 2024. </w:t>
      </w:r>
    </w:p>
    <w:p w14:paraId="1BCE70CE" w14:textId="77777777" w:rsidR="00DE2725" w:rsidRPr="00F3770C" w:rsidRDefault="00DE2725" w:rsidP="006815BB">
      <w:pPr>
        <w:pStyle w:val="CuerpodetextoNotadePrensa"/>
        <w:rPr>
          <w:lang w:val="es-ES_tradnl"/>
        </w:rPr>
      </w:pPr>
    </w:p>
    <w:p w14:paraId="197A0F4B" w14:textId="570C8212" w:rsidR="00087610" w:rsidRPr="00F3770C" w:rsidRDefault="00174731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>Estos análisis</w:t>
      </w:r>
      <w:r w:rsidR="00DE2725" w:rsidRPr="00F3770C">
        <w:rPr>
          <w:lang w:val="es-ES_tradnl"/>
        </w:rPr>
        <w:t xml:space="preserve"> </w:t>
      </w:r>
      <w:r w:rsidRPr="00F3770C">
        <w:rPr>
          <w:lang w:val="es-ES_tradnl"/>
        </w:rPr>
        <w:t>son necesario</w:t>
      </w:r>
      <w:r w:rsidR="00733F76" w:rsidRPr="00F3770C">
        <w:rPr>
          <w:lang w:val="es-ES_tradnl"/>
        </w:rPr>
        <w:t>s</w:t>
      </w:r>
      <w:r w:rsidR="00DE2725" w:rsidRPr="00F3770C">
        <w:rPr>
          <w:lang w:val="es-ES_tradnl"/>
        </w:rPr>
        <w:t xml:space="preserve"> para proporcionar información regional bien estructurada para la toma de decisiones, tanto a nivel micro como macroeconómico, dirigida a organismos públicos, pero también a entidades privadas.</w:t>
      </w:r>
    </w:p>
    <w:p w14:paraId="6322DC8A" w14:textId="4A6DCAB4" w:rsidR="004E2125" w:rsidRPr="00F3770C" w:rsidRDefault="004E2125" w:rsidP="006815BB">
      <w:pPr>
        <w:pStyle w:val="CuerpodetextoNotadePrensa"/>
        <w:rPr>
          <w:lang w:val="es-ES_tradnl"/>
        </w:rPr>
      </w:pPr>
    </w:p>
    <w:p w14:paraId="3BFF6AC0" w14:textId="6A5AB110" w:rsidR="00FF3C28" w:rsidRPr="00F3770C" w:rsidRDefault="004E2125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>Además, el convenio regula la concesión de una subvención</w:t>
      </w:r>
      <w:r w:rsidR="0028671B" w:rsidRPr="00F3770C">
        <w:rPr>
          <w:lang w:val="es-ES_tradnl"/>
        </w:rPr>
        <w:t xml:space="preserve"> de un máximo de 15.000 euros</w:t>
      </w:r>
      <w:r w:rsidRPr="00F3770C">
        <w:rPr>
          <w:lang w:val="es-ES_tradnl"/>
        </w:rPr>
        <w:t xml:space="preserve"> a la Universidad de La Rioja para que implemente la parte científica y de interpretación de los datos estadísticos y de contenido económico facilitados tanto por el Instituto</w:t>
      </w:r>
      <w:r w:rsidR="0035216E" w:rsidRPr="00F3770C">
        <w:rPr>
          <w:lang w:val="es-ES_tradnl"/>
        </w:rPr>
        <w:t xml:space="preserve"> de Estadística de La Rioja</w:t>
      </w:r>
      <w:r w:rsidRPr="00F3770C">
        <w:rPr>
          <w:lang w:val="es-ES_tradnl"/>
        </w:rPr>
        <w:t>, como por el Colegio de Economistas.</w:t>
      </w:r>
    </w:p>
    <w:p w14:paraId="3D7C737B" w14:textId="6A671A3C" w:rsidR="0028671B" w:rsidRPr="00F3770C" w:rsidRDefault="0028671B" w:rsidP="006815BB">
      <w:pPr>
        <w:pStyle w:val="CuerpodetextoNotadePrensa"/>
        <w:rPr>
          <w:lang w:val="es-ES_tradnl"/>
        </w:rPr>
      </w:pPr>
    </w:p>
    <w:p w14:paraId="106666DC" w14:textId="3AA0752C" w:rsidR="0028671B" w:rsidRPr="00F3770C" w:rsidRDefault="00174731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>El acuerdo</w:t>
      </w:r>
      <w:r w:rsidR="00DE2725" w:rsidRPr="00F3770C">
        <w:rPr>
          <w:lang w:val="es-ES_tradnl"/>
        </w:rPr>
        <w:t xml:space="preserve"> </w:t>
      </w:r>
      <w:r w:rsidR="0028671B" w:rsidRPr="00F3770C">
        <w:rPr>
          <w:lang w:val="es-ES_tradnl"/>
        </w:rPr>
        <w:t>viene a continuar la colab</w:t>
      </w:r>
      <w:r w:rsidR="00F3770C">
        <w:rPr>
          <w:lang w:val="es-ES_tradnl"/>
        </w:rPr>
        <w:t>oración iniciada en el año 2020</w:t>
      </w:r>
      <w:r w:rsidR="0028671B" w:rsidRPr="00F3770C">
        <w:rPr>
          <w:lang w:val="es-ES_tradnl"/>
        </w:rPr>
        <w:t xml:space="preserve"> con </w:t>
      </w:r>
      <w:proofErr w:type="spellStart"/>
      <w:r w:rsidR="0028671B" w:rsidRPr="00F3770C">
        <w:rPr>
          <w:lang w:val="es-ES_tradnl"/>
        </w:rPr>
        <w:t>Ibercaja</w:t>
      </w:r>
      <w:proofErr w:type="spellEnd"/>
      <w:r w:rsidR="0028671B" w:rsidRPr="00F3770C">
        <w:rPr>
          <w:lang w:val="es-ES_tradnl"/>
        </w:rPr>
        <w:t xml:space="preserve"> Banco S.A. y el Colegio de Economistas de La Rioja, incorporando como nuevo actor a la Universidad de La Rioja, </w:t>
      </w:r>
      <w:r w:rsidR="00DE2725" w:rsidRPr="00F3770C">
        <w:rPr>
          <w:lang w:val="es-ES_tradnl"/>
        </w:rPr>
        <w:t>que</w:t>
      </w:r>
      <w:r w:rsidR="0028671B" w:rsidRPr="00F3770C">
        <w:rPr>
          <w:lang w:val="es-ES_tradnl"/>
        </w:rPr>
        <w:t xml:space="preserve"> aportará el talento y el conocimiento especializado de su profesorado e investigadores, que dedicarán parte de su tiempo y esfuerzos para mejorar el fin y contenidos de la colaboración</w:t>
      </w:r>
      <w:r w:rsidR="0035216E" w:rsidRPr="00F3770C">
        <w:rPr>
          <w:lang w:val="es-ES_tradnl"/>
        </w:rPr>
        <w:t>.</w:t>
      </w:r>
    </w:p>
    <w:p w14:paraId="108431F6" w14:textId="77777777" w:rsidR="00087610" w:rsidRPr="00F3770C" w:rsidRDefault="00087610" w:rsidP="006815BB">
      <w:pPr>
        <w:pStyle w:val="CuerpodetextoNotadePrensa"/>
        <w:rPr>
          <w:lang w:val="es-ES_tradnl"/>
        </w:rPr>
      </w:pPr>
    </w:p>
    <w:p w14:paraId="6A212A18" w14:textId="321BDADC" w:rsidR="00FF3C28" w:rsidRPr="00F3770C" w:rsidRDefault="00FF3C28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 xml:space="preserve">La UR asignará un equipo multidisciplinar especializado en economía y empresa, </w:t>
      </w:r>
      <w:r w:rsidR="00F3770C">
        <w:rPr>
          <w:lang w:val="es-ES_tradnl"/>
        </w:rPr>
        <w:t xml:space="preserve">de </w:t>
      </w:r>
      <w:bookmarkStart w:id="1" w:name="_GoBack"/>
      <w:bookmarkEnd w:id="1"/>
      <w:r w:rsidRPr="00F3770C">
        <w:rPr>
          <w:lang w:val="es-ES_tradnl"/>
        </w:rPr>
        <w:t>entre 4 y 6 personas especialistas en los campos a abordar. Del mismo modo</w:t>
      </w:r>
      <w:r w:rsidR="0028671B" w:rsidRPr="00F3770C">
        <w:rPr>
          <w:lang w:val="es-ES_tradnl"/>
        </w:rPr>
        <w:t xml:space="preserve">, </w:t>
      </w:r>
      <w:r w:rsidRPr="00F3770C">
        <w:rPr>
          <w:lang w:val="es-ES_tradnl"/>
        </w:rPr>
        <w:t>aportará el conocimiento disponible para alcanzar los mejores estándares de calidad en los resultados publicados</w:t>
      </w:r>
      <w:r w:rsidR="0028671B" w:rsidRPr="00F3770C">
        <w:rPr>
          <w:lang w:val="es-ES_tradnl"/>
        </w:rPr>
        <w:t xml:space="preserve">, así como </w:t>
      </w:r>
      <w:r w:rsidRPr="00F3770C">
        <w:rPr>
          <w:lang w:val="es-ES_tradnl"/>
        </w:rPr>
        <w:t>los recursos tecnológicos y softwares de investigación y bases de datos disponibles en la Biblioteca por los investigadores.</w:t>
      </w:r>
      <w:r w:rsidR="0028671B" w:rsidRPr="00F3770C">
        <w:rPr>
          <w:lang w:val="es-ES_tradnl"/>
        </w:rPr>
        <w:t xml:space="preserve"> </w:t>
      </w:r>
    </w:p>
    <w:p w14:paraId="721583AA" w14:textId="70699DF6" w:rsidR="00087610" w:rsidRPr="00F3770C" w:rsidRDefault="00087610" w:rsidP="006815BB">
      <w:pPr>
        <w:pStyle w:val="CuerpodetextoNotadePrensa"/>
        <w:rPr>
          <w:lang w:val="es-ES_tradnl"/>
        </w:rPr>
      </w:pPr>
    </w:p>
    <w:p w14:paraId="179A2355" w14:textId="553ABC08" w:rsidR="004E2125" w:rsidRPr="00F3770C" w:rsidRDefault="00087610" w:rsidP="006815BB">
      <w:pPr>
        <w:pStyle w:val="CuerpodetextoNotadePrensa"/>
        <w:rPr>
          <w:lang w:val="es-ES_tradnl"/>
        </w:rPr>
      </w:pPr>
      <w:r w:rsidRPr="00F3770C">
        <w:rPr>
          <w:lang w:val="es-ES_tradnl"/>
        </w:rPr>
        <w:t xml:space="preserve">En La Rioja, sólo la UR dispone de los recursos técnicos y humanos, con un equipo de profesionales puntero en la rama estadística, así como de la capacidad organizativa para gestionar la coordinación de la totalidad de la información </w:t>
      </w:r>
      <w:r w:rsidRPr="00F3770C">
        <w:rPr>
          <w:lang w:val="es-ES_tradnl"/>
        </w:rPr>
        <w:lastRenderedPageBreak/>
        <w:t xml:space="preserve">económica proporcionada por </w:t>
      </w:r>
      <w:proofErr w:type="spellStart"/>
      <w:r w:rsidRPr="00F3770C">
        <w:rPr>
          <w:lang w:val="es-ES_tradnl"/>
        </w:rPr>
        <w:t>Ibercaja</w:t>
      </w:r>
      <w:proofErr w:type="spellEnd"/>
      <w:r w:rsidRPr="00F3770C">
        <w:rPr>
          <w:lang w:val="es-ES_tradnl"/>
        </w:rPr>
        <w:t xml:space="preserve"> Banco, S.A, el Colegio de Economistas de La Rioja y el Instituto de Estadística de La Rioja</w:t>
      </w:r>
      <w:r w:rsidR="00733F76" w:rsidRPr="00F3770C">
        <w:rPr>
          <w:lang w:val="es-ES_tradnl"/>
        </w:rPr>
        <w:t>,</w:t>
      </w:r>
      <w:r w:rsidRPr="00F3770C">
        <w:rPr>
          <w:lang w:val="es-ES_tradnl"/>
        </w:rPr>
        <w:t xml:space="preserve"> y transformarla en datos comprensibles y útiles para la</w:t>
      </w:r>
      <w:r w:rsidR="009D37D0" w:rsidRPr="00F3770C">
        <w:rPr>
          <w:lang w:val="es-ES_tradnl"/>
        </w:rPr>
        <w:t xml:space="preserve"> toma de decisiones económicas.</w:t>
      </w:r>
    </w:p>
    <w:p w14:paraId="2B72B89E" w14:textId="77777777" w:rsidR="004E2125" w:rsidRPr="00F3770C" w:rsidRDefault="004E2125" w:rsidP="006815BB">
      <w:pPr>
        <w:pStyle w:val="CuerpodetextoNotadePrensa"/>
        <w:rPr>
          <w:lang w:val="es-ES_tradnl"/>
        </w:rPr>
      </w:pPr>
    </w:p>
    <w:p w14:paraId="465A420A" w14:textId="0FA45307" w:rsidR="00B6306A" w:rsidRPr="00F3770C" w:rsidRDefault="00B6306A" w:rsidP="00A425E0">
      <w:pPr>
        <w:pStyle w:val="CuerpodetextoNotadePrensa"/>
        <w:rPr>
          <w:lang w:val="es-ES_tradnl"/>
        </w:rPr>
      </w:pPr>
    </w:p>
    <w:p w14:paraId="28A8D70B" w14:textId="77777777" w:rsidR="00373B3B" w:rsidRPr="00F3770C" w:rsidRDefault="00373B3B" w:rsidP="00A425E0">
      <w:pPr>
        <w:pStyle w:val="CuerpodetextoNotadePrensa"/>
        <w:rPr>
          <w:lang w:val="es-ES_tradnl"/>
        </w:rPr>
      </w:pPr>
    </w:p>
    <w:p w14:paraId="27ABD5DC" w14:textId="77777777" w:rsidR="00261510" w:rsidRPr="00F3770C" w:rsidRDefault="00261510" w:rsidP="0047552C">
      <w:pPr>
        <w:pStyle w:val="CuerpodetextoNotadePrensa"/>
        <w:rPr>
          <w:lang w:val="es-ES_tradnl"/>
        </w:rPr>
      </w:pPr>
    </w:p>
    <w:sectPr w:rsidR="00261510" w:rsidRPr="00F3770C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7D3D2" w14:textId="77777777" w:rsidR="001054D7" w:rsidRDefault="001054D7" w:rsidP="0069392B">
      <w:r>
        <w:separator/>
      </w:r>
    </w:p>
  </w:endnote>
  <w:endnote w:type="continuationSeparator" w:id="0">
    <w:p w14:paraId="40DC5F21" w14:textId="77777777" w:rsidR="001054D7" w:rsidRDefault="001054D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452C" w14:textId="77777777" w:rsidR="001054D7" w:rsidRDefault="001054D7" w:rsidP="0069392B">
      <w:r>
        <w:separator/>
      </w:r>
    </w:p>
  </w:footnote>
  <w:footnote w:type="continuationSeparator" w:id="0">
    <w:p w14:paraId="33DDB06B" w14:textId="77777777" w:rsidR="001054D7" w:rsidRDefault="001054D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5A4"/>
    <w:rsid w:val="0000702D"/>
    <w:rsid w:val="00007F98"/>
    <w:rsid w:val="00022E1C"/>
    <w:rsid w:val="0004582D"/>
    <w:rsid w:val="000579A8"/>
    <w:rsid w:val="00061701"/>
    <w:rsid w:val="00087610"/>
    <w:rsid w:val="000E4771"/>
    <w:rsid w:val="000F3F3C"/>
    <w:rsid w:val="00100590"/>
    <w:rsid w:val="001037A5"/>
    <w:rsid w:val="001054D7"/>
    <w:rsid w:val="001542F7"/>
    <w:rsid w:val="00174731"/>
    <w:rsid w:val="0018459D"/>
    <w:rsid w:val="001D5774"/>
    <w:rsid w:val="001F4789"/>
    <w:rsid w:val="0020207D"/>
    <w:rsid w:val="0021370A"/>
    <w:rsid w:val="00240D3F"/>
    <w:rsid w:val="00250CDB"/>
    <w:rsid w:val="00261510"/>
    <w:rsid w:val="00263F45"/>
    <w:rsid w:val="0028671B"/>
    <w:rsid w:val="002873D9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216E"/>
    <w:rsid w:val="0035439E"/>
    <w:rsid w:val="00373B3B"/>
    <w:rsid w:val="0039046B"/>
    <w:rsid w:val="003A3E60"/>
    <w:rsid w:val="003C1605"/>
    <w:rsid w:val="00417179"/>
    <w:rsid w:val="00435C9E"/>
    <w:rsid w:val="0047552C"/>
    <w:rsid w:val="00477863"/>
    <w:rsid w:val="00495B58"/>
    <w:rsid w:val="00495D1F"/>
    <w:rsid w:val="004D420D"/>
    <w:rsid w:val="004D594F"/>
    <w:rsid w:val="004E2125"/>
    <w:rsid w:val="00501322"/>
    <w:rsid w:val="0050645C"/>
    <w:rsid w:val="005408B9"/>
    <w:rsid w:val="00562586"/>
    <w:rsid w:val="00574433"/>
    <w:rsid w:val="0058176E"/>
    <w:rsid w:val="00596975"/>
    <w:rsid w:val="00597247"/>
    <w:rsid w:val="005E2FF7"/>
    <w:rsid w:val="006563C4"/>
    <w:rsid w:val="00673FFA"/>
    <w:rsid w:val="006815BB"/>
    <w:rsid w:val="0069392B"/>
    <w:rsid w:val="006A7DBC"/>
    <w:rsid w:val="006B0802"/>
    <w:rsid w:val="00706970"/>
    <w:rsid w:val="00716285"/>
    <w:rsid w:val="00733F76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52C20"/>
    <w:rsid w:val="009735EC"/>
    <w:rsid w:val="00977EFE"/>
    <w:rsid w:val="009B319E"/>
    <w:rsid w:val="009D37D0"/>
    <w:rsid w:val="009E7835"/>
    <w:rsid w:val="00A141BE"/>
    <w:rsid w:val="00A16AA4"/>
    <w:rsid w:val="00A30FDE"/>
    <w:rsid w:val="00A347CA"/>
    <w:rsid w:val="00A425E0"/>
    <w:rsid w:val="00A6238F"/>
    <w:rsid w:val="00A756FA"/>
    <w:rsid w:val="00AA0B41"/>
    <w:rsid w:val="00AB368F"/>
    <w:rsid w:val="00AC6E30"/>
    <w:rsid w:val="00B6306A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D0856"/>
    <w:rsid w:val="00DE2725"/>
    <w:rsid w:val="00E11735"/>
    <w:rsid w:val="00E41609"/>
    <w:rsid w:val="00E517E4"/>
    <w:rsid w:val="00E63FE9"/>
    <w:rsid w:val="00E82573"/>
    <w:rsid w:val="00ED47D0"/>
    <w:rsid w:val="00F3770C"/>
    <w:rsid w:val="00F671DE"/>
    <w:rsid w:val="00F8126E"/>
    <w:rsid w:val="00F92DFC"/>
    <w:rsid w:val="00FA1407"/>
    <w:rsid w:val="00FA3B48"/>
    <w:rsid w:val="00FA4DD6"/>
    <w:rsid w:val="00FF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17</cp:revision>
  <cp:lastPrinted>2023-07-31T17:26:00Z</cp:lastPrinted>
  <dcterms:created xsi:type="dcterms:W3CDTF">2024-07-11T15:18:00Z</dcterms:created>
  <dcterms:modified xsi:type="dcterms:W3CDTF">2024-07-12T10:15:00Z</dcterms:modified>
</cp:coreProperties>
</file>