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30C52A68" w:rsidR="00E517E4" w:rsidRPr="00A756FA" w:rsidRDefault="00061701" w:rsidP="0047552C">
      <w:pPr>
        <w:pStyle w:val="FechaNotadePrensa"/>
        <w:jc w:val="both"/>
      </w:pPr>
      <w:bookmarkStart w:id="0" w:name="_Hlk139457860"/>
      <w:r>
        <w:t>Martes</w:t>
      </w:r>
      <w:r w:rsidR="00E517E4" w:rsidRPr="00A756FA">
        <w:t xml:space="preserve"> </w:t>
      </w:r>
      <w:r w:rsidR="00E6021F">
        <w:t>0</w:t>
      </w:r>
      <w:r w:rsidR="005A5A59">
        <w:t>4</w:t>
      </w:r>
      <w:r w:rsidR="00E517E4" w:rsidRPr="00A756FA">
        <w:t>/</w:t>
      </w:r>
      <w:r w:rsidR="00E6021F">
        <w:t>0</w:t>
      </w:r>
      <w:r w:rsidR="005A5A59">
        <w:t>6</w:t>
      </w:r>
      <w:r w:rsidR="00E517E4" w:rsidRPr="00A756FA">
        <w:t>/2</w:t>
      </w:r>
      <w:r>
        <w:t>4</w:t>
      </w:r>
    </w:p>
    <w:p w14:paraId="36C50651" w14:textId="77777777" w:rsidR="00E517E4" w:rsidRPr="00A756FA" w:rsidRDefault="00E517E4" w:rsidP="0047552C">
      <w:pPr>
        <w:pStyle w:val="TtuloNotadePrensa"/>
        <w:jc w:val="both"/>
      </w:pPr>
    </w:p>
    <w:p w14:paraId="37D7E3AC" w14:textId="7A934AE8" w:rsidR="00261510" w:rsidRPr="004D594F" w:rsidRDefault="006F4E9B" w:rsidP="0047552C">
      <w:pPr>
        <w:pStyle w:val="TtuloNotadePrensa"/>
        <w:jc w:val="both"/>
      </w:pPr>
      <w:bookmarkStart w:id="1" w:name="_Hlk139456888"/>
      <w:bookmarkEnd w:id="0"/>
      <w:r>
        <w:t xml:space="preserve">Autorizado el gasto </w:t>
      </w:r>
      <w:r w:rsidR="00A35224">
        <w:t xml:space="preserve">de </w:t>
      </w:r>
      <w:r w:rsidR="006B6EAE">
        <w:t>1 millón de euros para</w:t>
      </w:r>
      <w:r w:rsidR="00FB1BAF">
        <w:t xml:space="preserve"> financiar la convocatoria</w:t>
      </w:r>
      <w:r w:rsidR="006B6EAE">
        <w:t xml:space="preserve"> de ayudas a proyectos </w:t>
      </w:r>
      <w:r w:rsidR="00FB1BAF">
        <w:t>de dinamización del medio rural durante el año 2025</w:t>
      </w:r>
    </w:p>
    <w:p w14:paraId="4AF128B9" w14:textId="77777777" w:rsidR="00261510" w:rsidRPr="004D594F" w:rsidRDefault="00261510" w:rsidP="0047552C">
      <w:pPr>
        <w:pStyle w:val="TtuloNotadePrensa"/>
        <w:jc w:val="both"/>
      </w:pPr>
    </w:p>
    <w:bookmarkEnd w:id="1"/>
    <w:p w14:paraId="596973C4" w14:textId="0CC7C71D" w:rsidR="000B4F3A" w:rsidRPr="00AE6927" w:rsidRDefault="00AE6927" w:rsidP="0047552C">
      <w:pPr>
        <w:pStyle w:val="CuerpodetextoNotadePrensa"/>
        <w:rPr>
          <w:b/>
          <w:color w:val="auto"/>
          <w:shd w:val="clear" w:color="auto" w:fill="FFFFFF"/>
          <w:lang w:val="es-ES"/>
        </w:rPr>
      </w:pPr>
      <w:r>
        <w:rPr>
          <w:b/>
          <w:color w:val="auto"/>
          <w:shd w:val="clear" w:color="auto" w:fill="FFFFFF"/>
          <w:lang w:val="es-ES"/>
        </w:rPr>
        <w:t>El</w:t>
      </w:r>
      <w:r w:rsidRPr="00AE6927">
        <w:rPr>
          <w:b/>
          <w:color w:val="auto"/>
          <w:shd w:val="clear" w:color="auto" w:fill="FFFFFF"/>
          <w:lang w:val="es-ES"/>
        </w:rPr>
        <w:t xml:space="preserve"> Gobierno de La Rioja ha destinado</w:t>
      </w:r>
      <w:r>
        <w:rPr>
          <w:b/>
          <w:color w:val="auto"/>
          <w:shd w:val="clear" w:color="auto" w:fill="FFFFFF"/>
          <w:lang w:val="es-ES"/>
        </w:rPr>
        <w:t xml:space="preserve"> este año</w:t>
      </w:r>
      <w:r w:rsidRPr="00AE6927">
        <w:rPr>
          <w:b/>
          <w:color w:val="auto"/>
          <w:shd w:val="clear" w:color="auto" w:fill="FFFFFF"/>
          <w:lang w:val="es-ES"/>
        </w:rPr>
        <w:t xml:space="preserve"> un total de 923.186 euros para financiar hasta 18 proyectos de dinamización rural</w:t>
      </w:r>
    </w:p>
    <w:p w14:paraId="35F0ECBC" w14:textId="77777777" w:rsidR="00AE6927" w:rsidRDefault="00AE6927" w:rsidP="0047552C">
      <w:pPr>
        <w:pStyle w:val="CuerpodetextoNotadePrensa"/>
        <w:rPr>
          <w:b/>
          <w:lang w:val="es-ES"/>
        </w:rPr>
      </w:pPr>
    </w:p>
    <w:p w14:paraId="05C4764D" w14:textId="6A455234" w:rsidR="000B4F3A" w:rsidRDefault="00FB1BAF" w:rsidP="0047552C">
      <w:pPr>
        <w:pStyle w:val="CuerpodetextoNotadePrensa"/>
        <w:rPr>
          <w:b/>
          <w:lang w:val="es-ES"/>
        </w:rPr>
      </w:pPr>
      <w:r>
        <w:rPr>
          <w:b/>
          <w:lang w:val="es-ES"/>
        </w:rPr>
        <w:t xml:space="preserve">Estas </w:t>
      </w:r>
      <w:r w:rsidR="00197349">
        <w:rPr>
          <w:b/>
          <w:lang w:val="es-ES"/>
        </w:rPr>
        <w:t>subvenciones</w:t>
      </w:r>
      <w:r>
        <w:rPr>
          <w:b/>
          <w:lang w:val="es-ES"/>
        </w:rPr>
        <w:t xml:space="preserve"> tienen el objetivo de apoyar iniciativas piloto y emblemáticas que contribuyan a la </w:t>
      </w:r>
      <w:r w:rsidR="00730BA3">
        <w:rPr>
          <w:b/>
          <w:lang w:val="es-ES"/>
        </w:rPr>
        <w:t>lucha contra</w:t>
      </w:r>
      <w:r>
        <w:rPr>
          <w:b/>
          <w:lang w:val="es-ES"/>
        </w:rPr>
        <w:t xml:space="preserve"> la despoblación</w:t>
      </w:r>
      <w:r w:rsidR="00730BA3">
        <w:rPr>
          <w:b/>
          <w:lang w:val="es-ES"/>
        </w:rPr>
        <w:t>, y</w:t>
      </w:r>
      <w:r>
        <w:rPr>
          <w:b/>
          <w:lang w:val="es-ES"/>
        </w:rPr>
        <w:t xml:space="preserve"> que sirvan de estímulo para su desarrollo en otros ámbitos y zonas de la región</w:t>
      </w:r>
    </w:p>
    <w:p w14:paraId="727A0297" w14:textId="63BE2965" w:rsidR="004E6FF0" w:rsidRDefault="004E6FF0" w:rsidP="0050187E">
      <w:pPr>
        <w:pStyle w:val="CuerpodetextoNotadePrensa"/>
        <w:rPr>
          <w:color w:val="auto"/>
          <w:shd w:val="clear" w:color="auto" w:fill="FFFFFF"/>
          <w:lang w:val="es-ES"/>
        </w:rPr>
      </w:pPr>
    </w:p>
    <w:p w14:paraId="628E7AEC" w14:textId="4F36D93A" w:rsidR="000B4F3A" w:rsidRDefault="0050187E" w:rsidP="0050187E">
      <w:pPr>
        <w:pStyle w:val="CuerpodetextoNotadePrensa"/>
        <w:rPr>
          <w:color w:val="auto"/>
          <w:shd w:val="clear" w:color="auto" w:fill="FFFFFF"/>
          <w:lang w:val="es-ES"/>
        </w:rPr>
      </w:pPr>
      <w:r w:rsidRPr="00ED1394">
        <w:rPr>
          <w:color w:val="auto"/>
          <w:shd w:val="clear" w:color="auto" w:fill="FFFFFF"/>
          <w:lang w:val="es-ES"/>
        </w:rPr>
        <w:t>El Consejo de Gobierno ha autorizado hoy</w:t>
      </w:r>
      <w:r>
        <w:rPr>
          <w:color w:val="auto"/>
          <w:shd w:val="clear" w:color="auto" w:fill="FFFFFF"/>
          <w:lang w:val="es-ES"/>
        </w:rPr>
        <w:t xml:space="preserve">, </w:t>
      </w:r>
      <w:r w:rsidR="00FE66D3">
        <w:rPr>
          <w:color w:val="auto"/>
          <w:shd w:val="clear" w:color="auto" w:fill="FFFFFF"/>
          <w:lang w:val="es-ES"/>
        </w:rPr>
        <w:t>4 de junio</w:t>
      </w:r>
      <w:r>
        <w:rPr>
          <w:color w:val="auto"/>
          <w:shd w:val="clear" w:color="auto" w:fill="FFFFFF"/>
          <w:lang w:val="es-ES"/>
        </w:rPr>
        <w:t>,</w:t>
      </w:r>
      <w:r w:rsidRPr="00ED1394">
        <w:rPr>
          <w:color w:val="auto"/>
          <w:shd w:val="clear" w:color="auto" w:fill="FFFFFF"/>
          <w:lang w:val="es-ES"/>
        </w:rPr>
        <w:t xml:space="preserve"> </w:t>
      </w:r>
      <w:r w:rsidR="004E6FF0">
        <w:rPr>
          <w:color w:val="auto"/>
          <w:shd w:val="clear" w:color="auto" w:fill="FFFFFF"/>
          <w:lang w:val="es-ES"/>
        </w:rPr>
        <w:t xml:space="preserve">el </w:t>
      </w:r>
      <w:r w:rsidR="00FE66D3">
        <w:rPr>
          <w:color w:val="auto"/>
          <w:shd w:val="clear" w:color="auto" w:fill="FFFFFF"/>
          <w:lang w:val="es-ES"/>
        </w:rPr>
        <w:t>gasto de 1 mil</w:t>
      </w:r>
      <w:r w:rsidR="00316E0A">
        <w:rPr>
          <w:color w:val="auto"/>
          <w:shd w:val="clear" w:color="auto" w:fill="FFFFFF"/>
          <w:lang w:val="es-ES"/>
        </w:rPr>
        <w:t>l</w:t>
      </w:r>
      <w:r w:rsidR="00FE66D3">
        <w:rPr>
          <w:color w:val="auto"/>
          <w:shd w:val="clear" w:color="auto" w:fill="FFFFFF"/>
          <w:lang w:val="es-ES"/>
        </w:rPr>
        <w:t>ón de euros para que la Consejería de Política Local</w:t>
      </w:r>
      <w:r w:rsidR="004E6FF0">
        <w:rPr>
          <w:color w:val="auto"/>
          <w:shd w:val="clear" w:color="auto" w:fill="FFFFFF"/>
          <w:lang w:val="es-ES"/>
        </w:rPr>
        <w:t xml:space="preserve">, </w:t>
      </w:r>
      <w:r w:rsidR="00FE66D3">
        <w:rPr>
          <w:color w:val="auto"/>
          <w:shd w:val="clear" w:color="auto" w:fill="FFFFFF"/>
          <w:lang w:val="es-ES"/>
        </w:rPr>
        <w:t>Infraestructu</w:t>
      </w:r>
      <w:r w:rsidR="000360E5">
        <w:rPr>
          <w:color w:val="auto"/>
          <w:shd w:val="clear" w:color="auto" w:fill="FFFFFF"/>
          <w:lang w:val="es-ES"/>
        </w:rPr>
        <w:t>r</w:t>
      </w:r>
      <w:r w:rsidR="00FE66D3">
        <w:rPr>
          <w:color w:val="auto"/>
          <w:shd w:val="clear" w:color="auto" w:fill="FFFFFF"/>
          <w:lang w:val="es-ES"/>
        </w:rPr>
        <w:t xml:space="preserve">as y Lucha contra la Despoblación financie la convocatoria de ayudas a </w:t>
      </w:r>
      <w:r w:rsidR="008B53B8">
        <w:rPr>
          <w:color w:val="auto"/>
          <w:shd w:val="clear" w:color="auto" w:fill="FFFFFF"/>
          <w:lang w:val="es-ES"/>
        </w:rPr>
        <w:t>proyectos</w:t>
      </w:r>
      <w:r w:rsidR="00FE66D3">
        <w:rPr>
          <w:color w:val="auto"/>
          <w:shd w:val="clear" w:color="auto" w:fill="FFFFFF"/>
          <w:lang w:val="es-ES"/>
        </w:rPr>
        <w:t xml:space="preserve"> piloto y emblemáticos para</w:t>
      </w:r>
      <w:r w:rsidR="006B6EAE">
        <w:rPr>
          <w:color w:val="auto"/>
          <w:shd w:val="clear" w:color="auto" w:fill="FFFFFF"/>
          <w:lang w:val="es-ES"/>
        </w:rPr>
        <w:t xml:space="preserve"> la dinamización del medio rural frente a</w:t>
      </w:r>
      <w:r w:rsidR="00FE66D3">
        <w:rPr>
          <w:color w:val="auto"/>
          <w:shd w:val="clear" w:color="auto" w:fill="FFFFFF"/>
          <w:lang w:val="es-ES"/>
        </w:rPr>
        <w:t xml:space="preserve"> la despoblación para el ejercicio 2025.</w:t>
      </w:r>
      <w:r w:rsidR="000B4F3A">
        <w:rPr>
          <w:color w:val="auto"/>
          <w:shd w:val="clear" w:color="auto" w:fill="FFFFFF"/>
          <w:lang w:val="es-ES"/>
        </w:rPr>
        <w:t xml:space="preserve"> </w:t>
      </w:r>
    </w:p>
    <w:p w14:paraId="0638684E" w14:textId="3D0630D5" w:rsidR="000B4F3A" w:rsidRDefault="000B4F3A" w:rsidP="0050187E">
      <w:pPr>
        <w:pStyle w:val="CuerpodetextoNotadePrensa"/>
        <w:rPr>
          <w:color w:val="auto"/>
          <w:shd w:val="clear" w:color="auto" w:fill="FFFFFF"/>
          <w:lang w:val="es-ES"/>
        </w:rPr>
      </w:pPr>
    </w:p>
    <w:p w14:paraId="318C3392" w14:textId="7FB84EB8" w:rsidR="000B4F3A" w:rsidRDefault="000B4F3A" w:rsidP="0050187E">
      <w:pPr>
        <w:pStyle w:val="CuerpodetextoNotadePrensa"/>
        <w:rPr>
          <w:color w:val="auto"/>
          <w:shd w:val="clear" w:color="auto" w:fill="FFFFFF"/>
          <w:lang w:val="es-ES"/>
        </w:rPr>
      </w:pPr>
      <w:r>
        <w:rPr>
          <w:color w:val="auto"/>
          <w:shd w:val="clear" w:color="auto" w:fill="FFFFFF"/>
          <w:lang w:val="es-ES"/>
        </w:rPr>
        <w:t xml:space="preserve">Durante </w:t>
      </w:r>
      <w:r w:rsidR="00AE6927">
        <w:rPr>
          <w:color w:val="auto"/>
          <w:shd w:val="clear" w:color="auto" w:fill="FFFFFF"/>
          <w:lang w:val="es-ES"/>
        </w:rPr>
        <w:t>este año</w:t>
      </w:r>
      <w:bookmarkStart w:id="2" w:name="_GoBack"/>
      <w:bookmarkEnd w:id="2"/>
      <w:r>
        <w:rPr>
          <w:color w:val="auto"/>
          <w:shd w:val="clear" w:color="auto" w:fill="FFFFFF"/>
          <w:lang w:val="es-ES"/>
        </w:rPr>
        <w:t>, el Gobierno de La Rioja ha destinado un total de 923.186 euros para financiar hasta 18 proyectos de dinamización rural en Sojuela, Albelda de Iregua, Viniegra de Arriba, Aguilar de Río Alhama y Ventrosa, entre otras localidades.</w:t>
      </w:r>
    </w:p>
    <w:p w14:paraId="0AFC3FB2" w14:textId="0A2453DA" w:rsidR="00FE66D3" w:rsidRDefault="00FE66D3" w:rsidP="0050187E">
      <w:pPr>
        <w:pStyle w:val="CuerpodetextoNotadePrensa"/>
        <w:rPr>
          <w:color w:val="auto"/>
          <w:shd w:val="clear" w:color="auto" w:fill="FFFFFF"/>
          <w:lang w:val="es-ES"/>
        </w:rPr>
      </w:pPr>
    </w:p>
    <w:p w14:paraId="2EB190E9" w14:textId="3E11D69F" w:rsidR="00FE66D3" w:rsidRDefault="00F22578" w:rsidP="0050187E">
      <w:pPr>
        <w:pStyle w:val="CuerpodetextoNotadePrensa"/>
        <w:rPr>
          <w:color w:val="auto"/>
          <w:shd w:val="clear" w:color="auto" w:fill="FFFFFF"/>
          <w:lang w:val="es-ES"/>
        </w:rPr>
      </w:pPr>
      <w:r>
        <w:rPr>
          <w:color w:val="auto"/>
          <w:shd w:val="clear" w:color="auto" w:fill="FFFFFF"/>
          <w:lang w:val="es-ES"/>
        </w:rPr>
        <w:t xml:space="preserve">Este programa de subvenciones tiene </w:t>
      </w:r>
      <w:r w:rsidR="004E6FF0">
        <w:rPr>
          <w:color w:val="auto"/>
          <w:shd w:val="clear" w:color="auto" w:fill="FFFFFF"/>
          <w:lang w:val="es-ES"/>
        </w:rPr>
        <w:t>como propósito</w:t>
      </w:r>
      <w:r w:rsidR="00FE66D3">
        <w:rPr>
          <w:color w:val="auto"/>
          <w:shd w:val="clear" w:color="auto" w:fill="FFFFFF"/>
          <w:lang w:val="es-ES"/>
        </w:rPr>
        <w:t xml:space="preserve"> apoyar actuaciones y proyectos piloto que contribuyan a las iniciativas de la estrategia regional frente al reto demográfico para que sirvan de estímulo para su posible desarrollo en otros ámbitos y zonas del territorio riojano.</w:t>
      </w:r>
    </w:p>
    <w:p w14:paraId="2C579DCF" w14:textId="384DD48F" w:rsidR="00FE66D3" w:rsidRDefault="00FE66D3" w:rsidP="0050187E">
      <w:pPr>
        <w:pStyle w:val="CuerpodetextoNotadePrensa"/>
        <w:rPr>
          <w:color w:val="auto"/>
          <w:shd w:val="clear" w:color="auto" w:fill="FFFFFF"/>
          <w:lang w:val="es-ES"/>
        </w:rPr>
      </w:pPr>
    </w:p>
    <w:p w14:paraId="2AB58759" w14:textId="4C57CC8D" w:rsidR="004F39DD" w:rsidRDefault="00FE66D3" w:rsidP="0047552C">
      <w:pPr>
        <w:pStyle w:val="CuerpodetextoNotadePrensa"/>
        <w:rPr>
          <w:color w:val="auto"/>
          <w:shd w:val="clear" w:color="auto" w:fill="FFFFFF"/>
          <w:lang w:val="es-ES"/>
        </w:rPr>
      </w:pPr>
      <w:r>
        <w:rPr>
          <w:color w:val="auto"/>
          <w:shd w:val="clear" w:color="auto" w:fill="FFFFFF"/>
          <w:lang w:val="es-ES"/>
        </w:rPr>
        <w:t xml:space="preserve">Entre los requisitos para optar a estas ayudas, se </w:t>
      </w:r>
      <w:r w:rsidR="006B6EAE">
        <w:rPr>
          <w:color w:val="auto"/>
          <w:shd w:val="clear" w:color="auto" w:fill="FFFFFF"/>
          <w:lang w:val="es-ES"/>
        </w:rPr>
        <w:t>valorará</w:t>
      </w:r>
      <w:r>
        <w:rPr>
          <w:color w:val="auto"/>
          <w:shd w:val="clear" w:color="auto" w:fill="FFFFFF"/>
          <w:lang w:val="es-ES"/>
        </w:rPr>
        <w:t xml:space="preserve"> el grado de aportación a la consecución de los objetivos de la estrategia frente a la despoblación</w:t>
      </w:r>
      <w:r w:rsidR="006B6EAE">
        <w:rPr>
          <w:color w:val="auto"/>
          <w:shd w:val="clear" w:color="auto" w:fill="FFFFFF"/>
          <w:lang w:val="es-ES"/>
        </w:rPr>
        <w:t xml:space="preserve">; </w:t>
      </w:r>
      <w:r w:rsidR="00CC367B">
        <w:rPr>
          <w:color w:val="auto"/>
          <w:shd w:val="clear" w:color="auto" w:fill="FFFFFF"/>
          <w:lang w:val="es-ES"/>
        </w:rPr>
        <w:t>la actividad fundamental en la colaboración de múltiples agentes de naturaleza pública y privada</w:t>
      </w:r>
      <w:r w:rsidR="006B6EAE">
        <w:rPr>
          <w:color w:val="auto"/>
          <w:shd w:val="clear" w:color="auto" w:fill="FFFFFF"/>
          <w:lang w:val="es-ES"/>
        </w:rPr>
        <w:t>;</w:t>
      </w:r>
      <w:r w:rsidR="00CC367B">
        <w:rPr>
          <w:color w:val="auto"/>
          <w:shd w:val="clear" w:color="auto" w:fill="FFFFFF"/>
          <w:lang w:val="es-ES"/>
        </w:rPr>
        <w:t xml:space="preserve"> el grado de financiación privada; la utilización adecuada, eficiente y sostenible de los recursos locales (naturales, patrimoniales, culturales, sociales, productivos, etc…); la introducción y fomento del uso de las tecnologías de la comunicación y la información; la capacidad de generación de empleo; la capacidad de transferencia y réplica de la iniciativa en otros territorios; y las propuestas relativas a temas sociales y/o sanitarios.</w:t>
      </w:r>
    </w:p>
    <w:p w14:paraId="5F4F291E" w14:textId="7AE95350" w:rsidR="000B4F3A" w:rsidRDefault="000B4F3A" w:rsidP="0047552C">
      <w:pPr>
        <w:pStyle w:val="CuerpodetextoNotadePrensa"/>
        <w:rPr>
          <w:color w:val="auto"/>
          <w:shd w:val="clear" w:color="auto" w:fill="FFFFFF"/>
          <w:lang w:val="es-ES"/>
        </w:rPr>
      </w:pPr>
    </w:p>
    <w:p w14:paraId="642E2816" w14:textId="77777777" w:rsidR="000B4F3A" w:rsidRPr="008E547B" w:rsidRDefault="000B4F3A" w:rsidP="0047552C">
      <w:pPr>
        <w:pStyle w:val="CuerpodetextoNotadePrensa"/>
        <w:rPr>
          <w:color w:val="auto"/>
          <w:shd w:val="clear" w:color="auto" w:fill="FFFFFF"/>
          <w:lang w:val="es-ES"/>
        </w:rPr>
      </w:pPr>
    </w:p>
    <w:sectPr w:rsidR="000B4F3A" w:rsidRPr="008E547B"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360E5"/>
    <w:rsid w:val="0004582D"/>
    <w:rsid w:val="000579A8"/>
    <w:rsid w:val="00061701"/>
    <w:rsid w:val="00066305"/>
    <w:rsid w:val="000B4F3A"/>
    <w:rsid w:val="000D09D5"/>
    <w:rsid w:val="000F3F3C"/>
    <w:rsid w:val="00100590"/>
    <w:rsid w:val="001037A5"/>
    <w:rsid w:val="00111514"/>
    <w:rsid w:val="00117255"/>
    <w:rsid w:val="001542F7"/>
    <w:rsid w:val="00166C4D"/>
    <w:rsid w:val="0018459D"/>
    <w:rsid w:val="00197349"/>
    <w:rsid w:val="001C2A22"/>
    <w:rsid w:val="001D5774"/>
    <w:rsid w:val="0020207D"/>
    <w:rsid w:val="0021098A"/>
    <w:rsid w:val="00240D3F"/>
    <w:rsid w:val="00242EA4"/>
    <w:rsid w:val="00250CDB"/>
    <w:rsid w:val="00261510"/>
    <w:rsid w:val="002873D9"/>
    <w:rsid w:val="002C41E9"/>
    <w:rsid w:val="002C5DF7"/>
    <w:rsid w:val="002D3B2D"/>
    <w:rsid w:val="002E4839"/>
    <w:rsid w:val="002E72EE"/>
    <w:rsid w:val="00307CD0"/>
    <w:rsid w:val="00316E0A"/>
    <w:rsid w:val="003364A2"/>
    <w:rsid w:val="00342B81"/>
    <w:rsid w:val="0034365A"/>
    <w:rsid w:val="00346ABB"/>
    <w:rsid w:val="0035439E"/>
    <w:rsid w:val="0039046B"/>
    <w:rsid w:val="003A3E60"/>
    <w:rsid w:val="003C1605"/>
    <w:rsid w:val="003F2242"/>
    <w:rsid w:val="00417179"/>
    <w:rsid w:val="00435C9E"/>
    <w:rsid w:val="00461780"/>
    <w:rsid w:val="0047552C"/>
    <w:rsid w:val="00477863"/>
    <w:rsid w:val="00495B58"/>
    <w:rsid w:val="00495D1F"/>
    <w:rsid w:val="004D420D"/>
    <w:rsid w:val="004D594F"/>
    <w:rsid w:val="004E6FF0"/>
    <w:rsid w:val="004F39DD"/>
    <w:rsid w:val="0050187E"/>
    <w:rsid w:val="0050645C"/>
    <w:rsid w:val="00512F69"/>
    <w:rsid w:val="00574433"/>
    <w:rsid w:val="0058176E"/>
    <w:rsid w:val="00596975"/>
    <w:rsid w:val="00597247"/>
    <w:rsid w:val="005A5A59"/>
    <w:rsid w:val="0062294E"/>
    <w:rsid w:val="006563C4"/>
    <w:rsid w:val="006602DA"/>
    <w:rsid w:val="00666DC2"/>
    <w:rsid w:val="00673FFA"/>
    <w:rsid w:val="0069392B"/>
    <w:rsid w:val="006A2069"/>
    <w:rsid w:val="006A717B"/>
    <w:rsid w:val="006A7DBC"/>
    <w:rsid w:val="006B0802"/>
    <w:rsid w:val="006B6EAE"/>
    <w:rsid w:val="006F4E9B"/>
    <w:rsid w:val="00706970"/>
    <w:rsid w:val="00716285"/>
    <w:rsid w:val="00730BA3"/>
    <w:rsid w:val="007921B9"/>
    <w:rsid w:val="007A7E63"/>
    <w:rsid w:val="007B0637"/>
    <w:rsid w:val="007C52C4"/>
    <w:rsid w:val="007C7121"/>
    <w:rsid w:val="007D5F51"/>
    <w:rsid w:val="007D6FFF"/>
    <w:rsid w:val="007E4491"/>
    <w:rsid w:val="0085777A"/>
    <w:rsid w:val="0087541B"/>
    <w:rsid w:val="00892C54"/>
    <w:rsid w:val="008B05E4"/>
    <w:rsid w:val="008B53B8"/>
    <w:rsid w:val="008E5448"/>
    <w:rsid w:val="008E547B"/>
    <w:rsid w:val="008E7E40"/>
    <w:rsid w:val="00917E39"/>
    <w:rsid w:val="009735EC"/>
    <w:rsid w:val="00977EFE"/>
    <w:rsid w:val="009A6669"/>
    <w:rsid w:val="009E7835"/>
    <w:rsid w:val="00A141BE"/>
    <w:rsid w:val="00A347CA"/>
    <w:rsid w:val="00A35224"/>
    <w:rsid w:val="00A6238F"/>
    <w:rsid w:val="00A756FA"/>
    <w:rsid w:val="00AA0B41"/>
    <w:rsid w:val="00AC6E30"/>
    <w:rsid w:val="00AE1E6B"/>
    <w:rsid w:val="00AE6927"/>
    <w:rsid w:val="00B93DBC"/>
    <w:rsid w:val="00B97FCD"/>
    <w:rsid w:val="00BA5D06"/>
    <w:rsid w:val="00BE70B2"/>
    <w:rsid w:val="00C05A43"/>
    <w:rsid w:val="00C22F34"/>
    <w:rsid w:val="00C375C4"/>
    <w:rsid w:val="00C648E7"/>
    <w:rsid w:val="00C757A6"/>
    <w:rsid w:val="00C764E9"/>
    <w:rsid w:val="00C83CF8"/>
    <w:rsid w:val="00CC08D8"/>
    <w:rsid w:val="00CC367B"/>
    <w:rsid w:val="00CC4F76"/>
    <w:rsid w:val="00D017AC"/>
    <w:rsid w:val="00D312AD"/>
    <w:rsid w:val="00D53E08"/>
    <w:rsid w:val="00DD0856"/>
    <w:rsid w:val="00DE0CF2"/>
    <w:rsid w:val="00E2235D"/>
    <w:rsid w:val="00E3229F"/>
    <w:rsid w:val="00E41609"/>
    <w:rsid w:val="00E4298C"/>
    <w:rsid w:val="00E517E4"/>
    <w:rsid w:val="00E6021F"/>
    <w:rsid w:val="00E63FE9"/>
    <w:rsid w:val="00ED47D0"/>
    <w:rsid w:val="00F22578"/>
    <w:rsid w:val="00F671DE"/>
    <w:rsid w:val="00F8126E"/>
    <w:rsid w:val="00F92DFC"/>
    <w:rsid w:val="00FA4DD6"/>
    <w:rsid w:val="00FB1BAF"/>
    <w:rsid w:val="00FB4DA4"/>
    <w:rsid w:val="00FD4387"/>
    <w:rsid w:val="00FE66D3"/>
    <w:rsid w:val="00FF44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FB4D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4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318</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José Alfonso Galilea Arriola</cp:lastModifiedBy>
  <cp:revision>19</cp:revision>
  <cp:lastPrinted>2024-06-03T09:47:00Z</cp:lastPrinted>
  <dcterms:created xsi:type="dcterms:W3CDTF">2024-05-31T17:00:00Z</dcterms:created>
  <dcterms:modified xsi:type="dcterms:W3CDTF">2024-06-04T06:52:00Z</dcterms:modified>
</cp:coreProperties>
</file>