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002B7" w14:textId="68D85373" w:rsidR="00E517E4" w:rsidRPr="00A756FA" w:rsidRDefault="00061701" w:rsidP="0047552C">
      <w:pPr>
        <w:pStyle w:val="FechaNotadePrensa"/>
        <w:jc w:val="both"/>
      </w:pPr>
      <w:bookmarkStart w:id="0" w:name="_Hlk139457860"/>
      <w:r>
        <w:t>Martes</w:t>
      </w:r>
      <w:r w:rsidR="00E517E4" w:rsidRPr="00A756FA">
        <w:t xml:space="preserve"> </w:t>
      </w:r>
      <w:r w:rsidR="00303964">
        <w:t>04</w:t>
      </w:r>
      <w:r w:rsidR="00E517E4" w:rsidRPr="00A756FA">
        <w:t>/</w:t>
      </w:r>
      <w:r w:rsidR="00303964">
        <w:t>06/</w:t>
      </w:r>
      <w:r w:rsidR="00E517E4" w:rsidRPr="00A756FA">
        <w:t>2</w:t>
      </w:r>
      <w:r>
        <w:t>4</w:t>
      </w:r>
    </w:p>
    <w:p w14:paraId="36C50651" w14:textId="77777777" w:rsidR="00E517E4" w:rsidRPr="00A756FA" w:rsidRDefault="00E517E4" w:rsidP="0047552C">
      <w:pPr>
        <w:pStyle w:val="TtuloNotadePrensa"/>
        <w:jc w:val="both"/>
      </w:pPr>
    </w:p>
    <w:p w14:paraId="37D7E3AC" w14:textId="102B635E" w:rsidR="00261510" w:rsidRPr="004D594F" w:rsidRDefault="004D06C4" w:rsidP="0047552C">
      <w:pPr>
        <w:pStyle w:val="TtuloNotadePrensa"/>
        <w:jc w:val="both"/>
      </w:pPr>
      <w:bookmarkStart w:id="1" w:name="_Hlk139456888"/>
      <w:bookmarkEnd w:id="0"/>
      <w:r>
        <w:t>El Gobierno</w:t>
      </w:r>
      <w:r w:rsidR="00425565">
        <w:t xml:space="preserve"> </w:t>
      </w:r>
      <w:r w:rsidR="00874745">
        <w:t>destina</w:t>
      </w:r>
      <w:r w:rsidR="00425565">
        <w:t xml:space="preserve"> 12,4 millones</w:t>
      </w:r>
      <w:r w:rsidR="009622DE">
        <w:t xml:space="preserve"> a</w:t>
      </w:r>
      <w:r w:rsidR="00874745">
        <w:t xml:space="preserve"> la ADER para</w:t>
      </w:r>
      <w:r w:rsidR="009622DE">
        <w:t xml:space="preserve"> </w:t>
      </w:r>
      <w:r w:rsidR="00514A7B" w:rsidRPr="00314032">
        <w:t>culminar</w:t>
      </w:r>
      <w:r w:rsidR="009622DE">
        <w:t xml:space="preserve"> el plan de choque </w:t>
      </w:r>
      <w:r w:rsidR="00874745">
        <w:t>de</w:t>
      </w:r>
      <w:r w:rsidR="009622DE">
        <w:t xml:space="preserve"> subvenciones</w:t>
      </w:r>
      <w:r>
        <w:t xml:space="preserve"> </w:t>
      </w:r>
      <w:r w:rsidR="009622DE">
        <w:t>de 2022</w:t>
      </w:r>
      <w:r w:rsidR="00874745">
        <w:t xml:space="preserve"> y activ</w:t>
      </w:r>
      <w:r>
        <w:t>ar</w:t>
      </w:r>
      <w:r w:rsidR="00874745">
        <w:t xml:space="preserve"> la cuarta convocatoria de ayudas de 2024</w:t>
      </w:r>
      <w:r w:rsidR="009622DE">
        <w:t xml:space="preserve"> </w:t>
      </w:r>
    </w:p>
    <w:p w14:paraId="4AF128B9" w14:textId="77777777" w:rsidR="00261510" w:rsidRPr="004D594F" w:rsidRDefault="00261510" w:rsidP="0047552C">
      <w:pPr>
        <w:pStyle w:val="TtuloNotadePrensa"/>
        <w:jc w:val="both"/>
      </w:pPr>
    </w:p>
    <w:bookmarkEnd w:id="1"/>
    <w:p w14:paraId="25C64E58" w14:textId="6481297D" w:rsidR="0020207D" w:rsidRPr="00303964" w:rsidRDefault="004D06C4" w:rsidP="0047552C">
      <w:pPr>
        <w:pStyle w:val="CuerpodetextoNotadePrensa"/>
        <w:rPr>
          <w:b/>
          <w:lang w:val="es-ES"/>
        </w:rPr>
      </w:pPr>
      <w:r>
        <w:rPr>
          <w:b/>
          <w:lang w:val="es-ES"/>
        </w:rPr>
        <w:t xml:space="preserve">Un total de 6,9 millones se destinará a satisfacer antes del 30 de junio los </w:t>
      </w:r>
      <w:r w:rsidR="008805D4" w:rsidRPr="00314032">
        <w:rPr>
          <w:b/>
          <w:lang w:val="es-ES"/>
        </w:rPr>
        <w:t>138</w:t>
      </w:r>
      <w:r>
        <w:rPr>
          <w:b/>
          <w:lang w:val="es-ES"/>
        </w:rPr>
        <w:t xml:space="preserve"> expedientes de hace dos años todavía bloqueados y 5,5 millones a impulsar proyectos de </w:t>
      </w:r>
      <w:proofErr w:type="spellStart"/>
      <w:r>
        <w:rPr>
          <w:b/>
          <w:lang w:val="es-ES"/>
        </w:rPr>
        <w:t>I+D+i</w:t>
      </w:r>
      <w:proofErr w:type="spellEnd"/>
      <w:r>
        <w:rPr>
          <w:b/>
          <w:lang w:val="es-ES"/>
        </w:rPr>
        <w:t xml:space="preserve"> orientados al mercado</w:t>
      </w:r>
    </w:p>
    <w:p w14:paraId="7B095281" w14:textId="2FAF1686" w:rsidR="001037A5" w:rsidRPr="00303964" w:rsidRDefault="001037A5" w:rsidP="0047552C">
      <w:pPr>
        <w:pStyle w:val="CuerpodetextoNotadePrensa"/>
        <w:rPr>
          <w:b/>
          <w:lang w:val="es-ES"/>
        </w:rPr>
      </w:pPr>
    </w:p>
    <w:p w14:paraId="0DC598FC" w14:textId="77777777" w:rsidR="0020207D" w:rsidRPr="00303964" w:rsidRDefault="0020207D" w:rsidP="0047552C">
      <w:pPr>
        <w:pStyle w:val="CuerpodetextoNotadePrensa"/>
        <w:rPr>
          <w:lang w:val="es-ES"/>
        </w:rPr>
      </w:pPr>
    </w:p>
    <w:p w14:paraId="708ABEC1" w14:textId="46150F7F" w:rsidR="0020207D" w:rsidRPr="00303964" w:rsidRDefault="00632A39" w:rsidP="0047552C">
      <w:pPr>
        <w:pStyle w:val="CuerpodetextoNotadePrensa"/>
        <w:rPr>
          <w:lang w:val="es-ES"/>
        </w:rPr>
      </w:pPr>
      <w:r>
        <w:rPr>
          <w:lang w:val="es-ES"/>
        </w:rPr>
        <w:t xml:space="preserve">El Consejo de Gobierno en su reunión de hoy, 4 de junio, ha autorizado dos expedientes de gasto por importe total de 12,4 millones </w:t>
      </w:r>
      <w:r w:rsidR="00E85B2F">
        <w:rPr>
          <w:lang w:val="es-ES"/>
        </w:rPr>
        <w:t xml:space="preserve">de euros </w:t>
      </w:r>
      <w:r>
        <w:rPr>
          <w:lang w:val="es-ES"/>
        </w:rPr>
        <w:t xml:space="preserve">para que la Agencia de Desarrollo Económico de La Rioja (ADER) </w:t>
      </w:r>
      <w:r w:rsidR="00514A7B" w:rsidRPr="00314032">
        <w:rPr>
          <w:lang w:val="es-ES"/>
        </w:rPr>
        <w:t>culmine</w:t>
      </w:r>
      <w:r w:rsidR="00514A7B">
        <w:rPr>
          <w:lang w:val="es-ES"/>
        </w:rPr>
        <w:t xml:space="preserve"> el plan de choque</w:t>
      </w:r>
      <w:r w:rsidR="00E85B2F">
        <w:rPr>
          <w:lang w:val="es-ES"/>
        </w:rPr>
        <w:t xml:space="preserve"> </w:t>
      </w:r>
      <w:r w:rsidR="009D2DD7">
        <w:rPr>
          <w:lang w:val="es-ES"/>
        </w:rPr>
        <w:t xml:space="preserve">para desbloquear las </w:t>
      </w:r>
      <w:r w:rsidR="00E85B2F">
        <w:rPr>
          <w:lang w:val="es-ES"/>
        </w:rPr>
        <w:t xml:space="preserve">ayudas </w:t>
      </w:r>
      <w:r>
        <w:rPr>
          <w:lang w:val="es-ES"/>
        </w:rPr>
        <w:t>de pendientes de tramitar</w:t>
      </w:r>
      <w:r w:rsidR="00514A7B">
        <w:rPr>
          <w:lang w:val="es-ES"/>
        </w:rPr>
        <w:t xml:space="preserve"> desde 2022</w:t>
      </w:r>
      <w:r>
        <w:rPr>
          <w:lang w:val="es-ES"/>
        </w:rPr>
        <w:t xml:space="preserve"> y ponga en marcha la cuarta convocatoria de subvenciones de 2024.</w:t>
      </w:r>
      <w:r w:rsidR="00514A7B">
        <w:rPr>
          <w:lang w:val="es-ES"/>
        </w:rPr>
        <w:t xml:space="preserve"> </w:t>
      </w:r>
      <w:r>
        <w:rPr>
          <w:lang w:val="es-ES"/>
        </w:rPr>
        <w:t xml:space="preserve">En concreto, </w:t>
      </w:r>
      <w:r w:rsidR="00E85B2F">
        <w:rPr>
          <w:lang w:val="es-ES"/>
        </w:rPr>
        <w:t xml:space="preserve">6,9 millones se destinarán a satisfacer </w:t>
      </w:r>
      <w:r w:rsidR="00514A7B">
        <w:rPr>
          <w:lang w:val="es-ES"/>
        </w:rPr>
        <w:t xml:space="preserve">antes del 30 de junio </w:t>
      </w:r>
      <w:r w:rsidR="008805D4">
        <w:rPr>
          <w:lang w:val="es-ES"/>
        </w:rPr>
        <w:t>138</w:t>
      </w:r>
      <w:r w:rsidR="00514A7B">
        <w:rPr>
          <w:lang w:val="es-ES"/>
        </w:rPr>
        <w:t xml:space="preserve"> expe</w:t>
      </w:r>
      <w:bookmarkStart w:id="2" w:name="_GoBack"/>
      <w:bookmarkEnd w:id="2"/>
      <w:r w:rsidR="00514A7B">
        <w:rPr>
          <w:lang w:val="es-ES"/>
        </w:rPr>
        <w:t xml:space="preserve">dientes sin tramitar desde hace dos años y 5,5 millones a impulsar proyectos de </w:t>
      </w:r>
      <w:proofErr w:type="spellStart"/>
      <w:r w:rsidR="00514A7B">
        <w:rPr>
          <w:lang w:val="es-ES"/>
        </w:rPr>
        <w:t>I+D+i</w:t>
      </w:r>
      <w:proofErr w:type="spellEnd"/>
      <w:r w:rsidR="00514A7B">
        <w:rPr>
          <w:lang w:val="es-ES"/>
        </w:rPr>
        <w:t xml:space="preserve"> orientados al mercado.</w:t>
      </w:r>
    </w:p>
    <w:p w14:paraId="15C4EFB2" w14:textId="77777777" w:rsidR="0020207D" w:rsidRPr="00303964" w:rsidRDefault="0020207D" w:rsidP="0047552C">
      <w:pPr>
        <w:pStyle w:val="CuerpodetextoNotadePrensa"/>
        <w:rPr>
          <w:lang w:val="es-ES"/>
        </w:rPr>
      </w:pPr>
    </w:p>
    <w:p w14:paraId="22B122B8" w14:textId="7E55AF7E" w:rsidR="00570CA6" w:rsidRDefault="00676C82" w:rsidP="00570CA6">
      <w:pPr>
        <w:pStyle w:val="CuerpodetextoNotadePrensa"/>
        <w:rPr>
          <w:color w:val="auto"/>
          <w:lang w:val="es-ES" w:eastAsia="es-ES"/>
        </w:rPr>
      </w:pPr>
      <w:r w:rsidRPr="00314032">
        <w:rPr>
          <w:lang w:val="es-ES" w:eastAsia="es-ES"/>
        </w:rPr>
        <w:t>El plan de choque de la ADER arrancó el 4 de septiembre de 2023 para agilizar la tramitación de 1.418 expedientes de ayuda pendientes de tramitación, de los que 583 de ellos pertenecían al periodo 2019-2022.</w:t>
      </w:r>
      <w:r w:rsidR="00570CA6" w:rsidRPr="00314032">
        <w:rPr>
          <w:lang w:val="es-ES" w:eastAsia="es-ES"/>
        </w:rPr>
        <w:t xml:space="preserve"> </w:t>
      </w:r>
      <w:r w:rsidR="00570CA6" w:rsidRPr="00570CA6">
        <w:rPr>
          <w:color w:val="auto"/>
          <w:lang w:val="es-ES" w:eastAsia="es-ES"/>
        </w:rPr>
        <w:t>L</w:t>
      </w:r>
      <w:r w:rsidR="00570CA6">
        <w:rPr>
          <w:color w:val="auto"/>
          <w:lang w:val="es-ES" w:eastAsia="es-ES"/>
        </w:rPr>
        <w:t>a mayoría</w:t>
      </w:r>
      <w:r w:rsidR="00570CA6" w:rsidRPr="00570CA6">
        <w:rPr>
          <w:color w:val="auto"/>
          <w:lang w:val="es-ES" w:eastAsia="es-ES"/>
        </w:rPr>
        <w:t xml:space="preserve"> </w:t>
      </w:r>
      <w:r w:rsidR="00EE7581">
        <w:rPr>
          <w:color w:val="auto"/>
          <w:lang w:val="es-ES" w:eastAsia="es-ES"/>
        </w:rPr>
        <w:t>se enmarcaba</w:t>
      </w:r>
      <w:r w:rsidR="00570CA6">
        <w:rPr>
          <w:color w:val="auto"/>
          <w:lang w:val="es-ES" w:eastAsia="es-ES"/>
        </w:rPr>
        <w:t xml:space="preserve"> en el sector de la investigación y el desarrollo, </w:t>
      </w:r>
      <w:r w:rsidR="00570CA6" w:rsidRPr="00570CA6">
        <w:rPr>
          <w:color w:val="auto"/>
          <w:lang w:val="es-ES" w:eastAsia="es-ES"/>
        </w:rPr>
        <w:t>en grandes inversiones y en otras actuaciones en materia de energía y medio ambiente.</w:t>
      </w:r>
      <w:r w:rsidR="00570CA6">
        <w:rPr>
          <w:color w:val="auto"/>
          <w:lang w:val="es-ES" w:eastAsia="es-ES"/>
        </w:rPr>
        <w:t xml:space="preserve"> Hasta el 31 de marzo se habían resuelto </w:t>
      </w:r>
      <w:r w:rsidR="008805D4">
        <w:rPr>
          <w:color w:val="auto"/>
          <w:lang w:val="es-ES" w:eastAsia="es-ES"/>
        </w:rPr>
        <w:t>más de 1.100</w:t>
      </w:r>
      <w:r w:rsidR="00570CA6">
        <w:rPr>
          <w:color w:val="auto"/>
          <w:lang w:val="es-ES" w:eastAsia="es-ES"/>
        </w:rPr>
        <w:t xml:space="preserve"> expedientes y en la actualidad sólo quedan pendientes de tramitar </w:t>
      </w:r>
      <w:r w:rsidR="008805D4">
        <w:rPr>
          <w:color w:val="auto"/>
          <w:lang w:val="es-ES" w:eastAsia="es-ES"/>
        </w:rPr>
        <w:t>138</w:t>
      </w:r>
      <w:r w:rsidR="00570CA6">
        <w:rPr>
          <w:color w:val="auto"/>
          <w:lang w:val="es-ES" w:eastAsia="es-ES"/>
        </w:rPr>
        <w:t xml:space="preserve">, que </w:t>
      </w:r>
      <w:r w:rsidR="008805D4">
        <w:rPr>
          <w:color w:val="auto"/>
          <w:lang w:val="es-ES" w:eastAsia="es-ES"/>
        </w:rPr>
        <w:t xml:space="preserve">se espera poder resolver para el próximo </w:t>
      </w:r>
      <w:r w:rsidR="00570CA6">
        <w:rPr>
          <w:color w:val="auto"/>
          <w:lang w:val="es-ES" w:eastAsia="es-ES"/>
        </w:rPr>
        <w:t xml:space="preserve">30 de junio. </w:t>
      </w:r>
    </w:p>
    <w:p w14:paraId="6E16A90B" w14:textId="64185BEF" w:rsidR="00676C82" w:rsidRPr="00676C82" w:rsidRDefault="00676C82" w:rsidP="00676C82">
      <w:pPr>
        <w:pStyle w:val="CuerpodetextoNotadePrensa"/>
        <w:rPr>
          <w:color w:val="auto"/>
          <w:lang w:val="es-ES" w:eastAsia="es-ES"/>
        </w:rPr>
      </w:pPr>
    </w:p>
    <w:p w14:paraId="7BC108DA" w14:textId="2921C156" w:rsidR="001037A5" w:rsidRDefault="00570CA6" w:rsidP="0047552C">
      <w:pPr>
        <w:pStyle w:val="CuerpodetextoNotadePrensa"/>
        <w:rPr>
          <w:lang w:val="es-ES"/>
        </w:rPr>
      </w:pPr>
      <w:r>
        <w:rPr>
          <w:lang w:val="es-ES"/>
        </w:rPr>
        <w:t xml:space="preserve">Por su parte, la cuarta convocatoria de subvenciones de la ADER se enmarca dentro del Plan Estratégico de Subvenciones </w:t>
      </w:r>
      <w:r w:rsidR="0039580E">
        <w:rPr>
          <w:lang w:val="es-ES"/>
        </w:rPr>
        <w:t xml:space="preserve">(PES) </w:t>
      </w:r>
      <w:r w:rsidR="0029771C">
        <w:rPr>
          <w:lang w:val="es-ES"/>
        </w:rPr>
        <w:t>2024 aprobado</w:t>
      </w:r>
      <w:r>
        <w:rPr>
          <w:lang w:val="es-ES"/>
        </w:rPr>
        <w:t xml:space="preserve"> el pasado </w:t>
      </w:r>
      <w:r w:rsidR="00676C82">
        <w:rPr>
          <w:lang w:val="es-ES"/>
        </w:rPr>
        <w:t>12 de marzo</w:t>
      </w:r>
      <w:r w:rsidR="00392D23">
        <w:rPr>
          <w:lang w:val="es-ES"/>
        </w:rPr>
        <w:t>, que está</w:t>
      </w:r>
      <w:r>
        <w:rPr>
          <w:lang w:val="es-ES"/>
        </w:rPr>
        <w:t xml:space="preserve"> dotado con un</w:t>
      </w:r>
      <w:r w:rsidR="00676C82">
        <w:rPr>
          <w:lang w:val="es-ES"/>
        </w:rPr>
        <w:t xml:space="preserve"> gasto de 84.644.000 </w:t>
      </w:r>
      <w:r w:rsidR="0029771C">
        <w:rPr>
          <w:lang w:val="es-ES"/>
        </w:rPr>
        <w:t>euros</w:t>
      </w:r>
      <w:r w:rsidR="00676C82">
        <w:rPr>
          <w:lang w:val="es-ES"/>
        </w:rPr>
        <w:t xml:space="preserve">. </w:t>
      </w:r>
      <w:r w:rsidR="0029771C">
        <w:rPr>
          <w:lang w:val="es-ES"/>
        </w:rPr>
        <w:t>Una de las</w:t>
      </w:r>
      <w:r w:rsidR="00676C82">
        <w:rPr>
          <w:lang w:val="es-ES"/>
        </w:rPr>
        <w:t xml:space="preserve"> seis grandes áreas de actuación</w:t>
      </w:r>
      <w:r w:rsidR="0029771C">
        <w:rPr>
          <w:lang w:val="es-ES"/>
        </w:rPr>
        <w:t xml:space="preserve"> de este programa es la de la </w:t>
      </w:r>
      <w:proofErr w:type="spellStart"/>
      <w:r w:rsidR="0029771C">
        <w:rPr>
          <w:lang w:val="es-ES"/>
        </w:rPr>
        <w:t>I+D+i</w:t>
      </w:r>
      <w:proofErr w:type="spellEnd"/>
      <w:r w:rsidR="00F941D2">
        <w:rPr>
          <w:lang w:val="es-ES"/>
        </w:rPr>
        <w:t xml:space="preserve"> (</w:t>
      </w:r>
      <w:r w:rsidR="00F941D2" w:rsidRPr="00F941D2">
        <w:rPr>
          <w:lang w:val="es-ES"/>
        </w:rPr>
        <w:t>investigación, desarrollo e innovació</w:t>
      </w:r>
      <w:r w:rsidR="00F941D2">
        <w:rPr>
          <w:lang w:val="es-ES"/>
        </w:rPr>
        <w:t>n)</w:t>
      </w:r>
      <w:r w:rsidR="00392D23">
        <w:rPr>
          <w:lang w:val="es-ES"/>
        </w:rPr>
        <w:t xml:space="preserve">. En ese este sentido, el Consejo de Gobierno de este martes ha </w:t>
      </w:r>
      <w:r w:rsidR="00EE7581">
        <w:rPr>
          <w:lang w:val="es-ES"/>
        </w:rPr>
        <w:t>dado luz verde a</w:t>
      </w:r>
      <w:r w:rsidR="00392D23">
        <w:rPr>
          <w:lang w:val="es-ES"/>
        </w:rPr>
        <w:t xml:space="preserve">l gasto de 5,5 millones de euros para subvencionar </w:t>
      </w:r>
      <w:r w:rsidR="00EE7581">
        <w:rPr>
          <w:lang w:val="es-ES"/>
        </w:rPr>
        <w:t>(</w:t>
      </w:r>
      <w:r w:rsidR="002C2DEF">
        <w:rPr>
          <w:lang w:val="es-ES"/>
        </w:rPr>
        <w:t>en régimen de concesión</w:t>
      </w:r>
      <w:r w:rsidR="00EE7581">
        <w:rPr>
          <w:lang w:val="es-ES"/>
        </w:rPr>
        <w:t xml:space="preserve"> directa) </w:t>
      </w:r>
      <w:r w:rsidR="00392D23">
        <w:rPr>
          <w:lang w:val="es-ES"/>
        </w:rPr>
        <w:t xml:space="preserve">proyectos </w:t>
      </w:r>
      <w:r w:rsidR="002C2DEF">
        <w:rPr>
          <w:lang w:val="es-ES"/>
        </w:rPr>
        <w:t xml:space="preserve">regionales </w:t>
      </w:r>
      <w:r w:rsidR="00392D23">
        <w:rPr>
          <w:lang w:val="es-ES"/>
        </w:rPr>
        <w:t>en esta materia enfocados al mercado</w:t>
      </w:r>
      <w:r w:rsidR="002C2DEF">
        <w:rPr>
          <w:lang w:val="es-ES"/>
        </w:rPr>
        <w:t xml:space="preserve">. La financiación </w:t>
      </w:r>
      <w:r w:rsidR="00F941D2">
        <w:rPr>
          <w:lang w:val="es-ES"/>
        </w:rPr>
        <w:t xml:space="preserve">está </w:t>
      </w:r>
      <w:r w:rsidR="006E377D">
        <w:rPr>
          <w:lang w:val="es-ES"/>
        </w:rPr>
        <w:t>desglosad</w:t>
      </w:r>
      <w:r w:rsidR="00F941D2">
        <w:rPr>
          <w:lang w:val="es-ES"/>
        </w:rPr>
        <w:t>a</w:t>
      </w:r>
      <w:r w:rsidR="006E377D">
        <w:rPr>
          <w:lang w:val="es-ES"/>
        </w:rPr>
        <w:t xml:space="preserve"> en tres anualidades:</w:t>
      </w:r>
    </w:p>
    <w:p w14:paraId="24B5182B" w14:textId="526CEE68" w:rsidR="006E377D" w:rsidRDefault="006E377D" w:rsidP="0047552C">
      <w:pPr>
        <w:pStyle w:val="CuerpodetextoNotadePrensa"/>
        <w:rPr>
          <w:lang w:val="es-ES"/>
        </w:rPr>
      </w:pPr>
    </w:p>
    <w:p w14:paraId="3802DBE1" w14:textId="6D199D8C" w:rsidR="006E377D" w:rsidRDefault="006E377D" w:rsidP="0047552C">
      <w:pPr>
        <w:pStyle w:val="CuerpodetextoNotadePrensa"/>
        <w:rPr>
          <w:lang w:val="es-ES"/>
        </w:rPr>
      </w:pPr>
      <w:r w:rsidRPr="00F941D2">
        <w:rPr>
          <w:b/>
          <w:lang w:val="es-ES"/>
        </w:rPr>
        <w:t>2024</w:t>
      </w:r>
      <w:r>
        <w:rPr>
          <w:lang w:val="es-ES"/>
        </w:rPr>
        <w:t>: 1.375.000 euros</w:t>
      </w:r>
    </w:p>
    <w:p w14:paraId="33C90CED" w14:textId="19F8E793" w:rsidR="006E377D" w:rsidRPr="00303964" w:rsidRDefault="006E377D" w:rsidP="006E377D">
      <w:pPr>
        <w:pStyle w:val="CuerpodetextoNotadePrensa"/>
        <w:rPr>
          <w:lang w:val="es-ES"/>
        </w:rPr>
      </w:pPr>
      <w:r w:rsidRPr="00F941D2">
        <w:rPr>
          <w:b/>
          <w:lang w:val="es-ES"/>
        </w:rPr>
        <w:t>2025</w:t>
      </w:r>
      <w:r>
        <w:rPr>
          <w:lang w:val="es-ES"/>
        </w:rPr>
        <w:t>: 1.375.000 euros</w:t>
      </w:r>
    </w:p>
    <w:p w14:paraId="384B52C3" w14:textId="4D99E0F0" w:rsidR="006E377D" w:rsidRPr="00303964" w:rsidRDefault="006E377D" w:rsidP="006E377D">
      <w:pPr>
        <w:pStyle w:val="CuerpodetextoNotadePrensa"/>
        <w:rPr>
          <w:lang w:val="es-ES"/>
        </w:rPr>
      </w:pPr>
      <w:r w:rsidRPr="00F941D2">
        <w:rPr>
          <w:b/>
          <w:lang w:val="es-ES"/>
        </w:rPr>
        <w:t>2026</w:t>
      </w:r>
      <w:r>
        <w:rPr>
          <w:lang w:val="es-ES"/>
        </w:rPr>
        <w:t>: 2.750.000 euros</w:t>
      </w:r>
    </w:p>
    <w:p w14:paraId="339D657E" w14:textId="77777777" w:rsidR="006E377D" w:rsidRPr="00303964" w:rsidRDefault="006E377D" w:rsidP="0047552C">
      <w:pPr>
        <w:pStyle w:val="CuerpodetextoNotadePrensa"/>
        <w:rPr>
          <w:lang w:val="es-ES"/>
        </w:rPr>
      </w:pPr>
    </w:p>
    <w:p w14:paraId="27ABD5DC" w14:textId="77777777" w:rsidR="00261510" w:rsidRPr="00303964" w:rsidRDefault="00261510" w:rsidP="0047552C">
      <w:pPr>
        <w:pStyle w:val="CuerpodetextoNotadePrensa"/>
        <w:rPr>
          <w:lang w:val="es-ES"/>
        </w:rPr>
      </w:pPr>
    </w:p>
    <w:sectPr w:rsidR="00261510" w:rsidRPr="00303964" w:rsidSect="00A6238F">
      <w:headerReference w:type="default" r:id="rId7"/>
      <w:headerReference w:type="first" r:id="rId8"/>
      <w:pgSz w:w="11906" w:h="16838"/>
      <w:pgMar w:top="275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C75568" w14:textId="77777777" w:rsidR="00A347CA" w:rsidRDefault="00A347CA" w:rsidP="0069392B">
      <w:r>
        <w:separator/>
      </w:r>
    </w:p>
  </w:endnote>
  <w:endnote w:type="continuationSeparator" w:id="0">
    <w:p w14:paraId="411B288F" w14:textId="77777777" w:rsidR="00A347CA" w:rsidRDefault="00A347CA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73BE3D" w14:textId="77777777" w:rsidR="00A347CA" w:rsidRDefault="00A347CA" w:rsidP="0069392B">
      <w:r>
        <w:separator/>
      </w:r>
    </w:p>
  </w:footnote>
  <w:footnote w:type="continuationSeparator" w:id="0">
    <w:p w14:paraId="6F51AC44" w14:textId="77777777" w:rsidR="00A347CA" w:rsidRDefault="00A347CA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82D4" w14:textId="6CCDB68E" w:rsidR="0069392B" w:rsidRDefault="00B97FCD"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221A324D">
          <wp:simplePos x="0" y="0"/>
          <wp:positionH relativeFrom="margin">
            <wp:posOffset>-912936</wp:posOffset>
          </wp:positionH>
          <wp:positionV relativeFrom="margin">
            <wp:posOffset>-1749425</wp:posOffset>
          </wp:positionV>
          <wp:extent cx="7586592" cy="1440815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592" cy="1440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26DAA" w14:textId="6A651935" w:rsidR="00A6238F" w:rsidRDefault="009E7835"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384F3E0" wp14:editId="5D770D33">
              <wp:simplePos x="0" y="0"/>
              <wp:positionH relativeFrom="column">
                <wp:posOffset>3630903</wp:posOffset>
              </wp:positionH>
              <wp:positionV relativeFrom="paragraph">
                <wp:posOffset>151121</wp:posOffset>
              </wp:positionV>
              <wp:extent cx="1407480" cy="200233"/>
              <wp:effectExtent l="0" t="0" r="2540" b="3175"/>
              <wp:wrapNone/>
              <wp:docPr id="911240397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07480" cy="2002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338B2" w14:textId="7F9312F0" w:rsidR="009E7835" w:rsidRDefault="006563C4" w:rsidP="009E7835">
                          <w:pPr>
                            <w:jc w:val="right"/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CONSEJO DE GOBIERNO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84F3E0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285.9pt;margin-top:11.9pt;width:110.85pt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y20ogIAAJs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" filled="f" stroked="f">
              <v:path arrowok="t"/>
              <v:textbox inset="0,0,0,0">
                <w:txbxContent>
                  <w:p w14:paraId="384338B2" w14:textId="7F9312F0" w:rsidR="009E7835" w:rsidRDefault="006563C4" w:rsidP="009E7835">
                    <w:pPr>
                      <w:jc w:val="right"/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CONSEJO DE GOBIERNO</w:t>
                    </w:r>
                  </w:p>
                </w:txbxContent>
              </v:textbox>
            </v:shape>
          </w:pict>
        </mc:Fallback>
      </mc:AlternateContent>
    </w:r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CCDAFFB" wp14:editId="5578697D">
              <wp:simplePos x="0" y="0"/>
              <wp:positionH relativeFrom="column">
                <wp:posOffset>1174704</wp:posOffset>
              </wp:positionH>
              <wp:positionV relativeFrom="paragraph">
                <wp:posOffset>351354</wp:posOffset>
              </wp:positionV>
              <wp:extent cx="3470910" cy="200234"/>
              <wp:effectExtent l="0" t="0" r="8890" b="3175"/>
              <wp:wrapNone/>
              <wp:docPr id="21623505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20023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E18A88" w14:textId="3A7F3EB2" w:rsidR="007C7121" w:rsidRPr="00BA5D06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D3A47"/>
                              <w:sz w:val="16"/>
                              <w:szCs w:val="16"/>
                            </w:rPr>
                            <w:t>Dirección de Comunicación 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CDAFFB" id="_x0000_s1027" type="#_x0000_t202" style="position:absolute;margin-left:92.5pt;margin-top:27.65pt;width:273.3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" filled="f" stroked="f">
              <v:path arrowok="t"/>
              <v:textbox inset="0,0,0,0">
                <w:txbxContent>
                  <w:p w14:paraId="5EE18A88" w14:textId="3A7F3EB2" w:rsidR="007C7121" w:rsidRPr="00BA5D06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color w:val="2D3A47"/>
                        <w:sz w:val="16"/>
                        <w:szCs w:val="16"/>
                      </w:rPr>
                      <w:t>Dirección de Comunicación Institucional</w:t>
                    </w:r>
                  </w:p>
                </w:txbxContent>
              </v:textbox>
            </v:shape>
          </w:pict>
        </mc:Fallback>
      </mc:AlternateContent>
    </w: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11843D" wp14:editId="1AEA59EE">
              <wp:simplePos x="0" y="0"/>
              <wp:positionH relativeFrom="column">
                <wp:posOffset>1174704</wp:posOffset>
              </wp:positionH>
              <wp:positionV relativeFrom="paragraph">
                <wp:posOffset>151121</wp:posOffset>
              </wp:positionV>
              <wp:extent cx="2242616" cy="200025"/>
              <wp:effectExtent l="0" t="0" r="5715" b="3175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42616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C28225" w14:textId="4C5F2488" w:rsidR="00240D3F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Oficina del Presidente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11843D" id="_x0000_s1028" type="#_x0000_t202" style="position:absolute;margin-left:92.5pt;margin-top:11.9pt;width:176.6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" filled="f" stroked="f">
              <v:path arrowok="t"/>
              <v:textbox inset="0,0,0,0">
                <w:txbxContent>
                  <w:p w14:paraId="03C28225" w14:textId="4C5F2488" w:rsidR="00240D3F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Oficina del Presidente</w:t>
                    </w: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5C979A3" wp14:editId="4ED8EFD7">
              <wp:simplePos x="0" y="0"/>
              <wp:positionH relativeFrom="column">
                <wp:posOffset>5252794</wp:posOffset>
              </wp:positionH>
              <wp:positionV relativeFrom="paragraph">
                <wp:posOffset>438122</wp:posOffset>
              </wp:positionV>
              <wp:extent cx="1386205" cy="307025"/>
              <wp:effectExtent l="0" t="0" r="10795" b="10795"/>
              <wp:wrapNone/>
              <wp:docPr id="6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0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AD65CB" w14:textId="3EFB4B31" w:rsidR="00022E1C" w:rsidRDefault="0039046B" w:rsidP="003364A2">
                          <w:pPr>
                            <w:pStyle w:val="Datosdecontacto"/>
                          </w:pPr>
                          <w:r>
                            <w:t>comunicacion</w:t>
                          </w:r>
                          <w:r w:rsidR="00022E1C">
                            <w:t>@larioja.org</w:t>
                          </w:r>
                        </w:p>
                        <w:p w14:paraId="3626F6D0" w14:textId="77777777" w:rsidR="00022E1C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14:paraId="0FD760C8" w14:textId="77777777" w:rsidR="00022E1C" w:rsidRPr="00AB7932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C979A3" id="_x0000_s1029" type="#_x0000_t202" style="position:absolute;margin-left:413.6pt;margin-top:34.5pt;width:109.15pt;height:2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" filled="f" stroked="f">
              <v:path arrowok="t"/>
              <v:textbox inset="0,0,0,0">
                <w:txbxContent>
                  <w:p w14:paraId="2BAD65CB" w14:textId="3EFB4B31" w:rsidR="00022E1C" w:rsidRDefault="0039046B" w:rsidP="003364A2">
                    <w:pPr>
                      <w:pStyle w:val="Datosdecontacto"/>
                    </w:pPr>
                    <w:r>
                      <w:t>comunicacion</w:t>
                    </w:r>
                    <w:r w:rsidR="00022E1C">
                      <w:t>@larioja.org</w:t>
                    </w:r>
                  </w:p>
                  <w:p w14:paraId="3626F6D0" w14:textId="77777777" w:rsidR="00022E1C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  <w:p w14:paraId="0FD760C8" w14:textId="77777777" w:rsidR="00022E1C" w:rsidRPr="00AB7932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980AD84" wp14:editId="53FF7B8D">
              <wp:simplePos x="0" y="0"/>
              <wp:positionH relativeFrom="column">
                <wp:posOffset>5255260</wp:posOffset>
              </wp:positionH>
              <wp:positionV relativeFrom="paragraph">
                <wp:posOffset>98114</wp:posOffset>
              </wp:positionV>
              <wp:extent cx="1386205" cy="370205"/>
              <wp:effectExtent l="0" t="0" r="10795" b="10795"/>
              <wp:wrapNone/>
              <wp:docPr id="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3C8D16" w14:textId="7D5AE313" w:rsidR="0039046B" w:rsidRPr="00547709" w:rsidRDefault="0039046B" w:rsidP="0039046B">
                          <w:pPr>
                            <w:pStyle w:val="Datosdecontacto"/>
                          </w:pPr>
                          <w:r>
                            <w:t>Vara de Rey</w:t>
                          </w:r>
                          <w:r w:rsidRPr="00547709">
                            <w:t xml:space="preserve">, </w:t>
                          </w:r>
                          <w:r>
                            <w:t>3</w:t>
                          </w:r>
                        </w:p>
                        <w:p w14:paraId="2DFD22E4" w14:textId="77777777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14:paraId="63304A83" w14:textId="15630BF0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 w:rsidR="00F92DFC">
                            <w:t>29</w:t>
                          </w:r>
                          <w:r>
                            <w:t xml:space="preserve"> 11 17</w:t>
                          </w:r>
                        </w:p>
                        <w:p w14:paraId="3DC67A0C" w14:textId="77777777" w:rsidR="00022E1C" w:rsidRPr="00547709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80AD84" id="_x0000_s1030" type="#_x0000_t202" style="position:absolute;margin-left:413.8pt;margin-top:7.75pt;width:109.15pt;height:2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" filled="f" stroked="f">
              <v:path arrowok="t"/>
              <v:textbox inset="0,0,0,0">
                <w:txbxContent>
                  <w:p w14:paraId="003C8D16" w14:textId="7D5AE313" w:rsidR="0039046B" w:rsidRPr="00547709" w:rsidRDefault="0039046B" w:rsidP="0039046B">
                    <w:pPr>
                      <w:pStyle w:val="Datosdecontacto"/>
                    </w:pPr>
                    <w:r>
                      <w:t>Vara de Rey</w:t>
                    </w:r>
                    <w:r w:rsidRPr="00547709">
                      <w:t xml:space="preserve">, </w:t>
                    </w:r>
                    <w:r>
                      <w:t>3</w:t>
                    </w:r>
                  </w:p>
                  <w:p w14:paraId="2DFD22E4" w14:textId="77777777" w:rsidR="0039046B" w:rsidRPr="00547709" w:rsidRDefault="0039046B" w:rsidP="0039046B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14:paraId="63304A83" w14:textId="15630BF0" w:rsidR="0039046B" w:rsidRPr="00547709" w:rsidRDefault="0039046B" w:rsidP="0039046B">
                    <w:pPr>
                      <w:pStyle w:val="Datosdecontacto"/>
                    </w:pPr>
                    <w:r w:rsidRPr="00547709">
                      <w:t xml:space="preserve">941 </w:t>
                    </w:r>
                    <w:r w:rsidR="00F92DFC">
                      <w:t>29</w:t>
                    </w:r>
                    <w:r>
                      <w:t xml:space="preserve"> 11 17</w:t>
                    </w:r>
                  </w:p>
                  <w:p w14:paraId="3DC67A0C" w14:textId="77777777" w:rsidR="00022E1C" w:rsidRPr="00547709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100590">
      <w:rPr>
        <w:noProof/>
        <w:lang w:eastAsia="es-ES"/>
      </w:rPr>
      <w:drawing>
        <wp:anchor distT="0" distB="0" distL="114300" distR="114300" simplePos="0" relativeHeight="251674624" behindDoc="1" locked="0" layoutInCell="1" allowOverlap="1" wp14:anchorId="477BF973" wp14:editId="239A5FC2">
          <wp:simplePos x="0" y="0"/>
          <wp:positionH relativeFrom="margin">
            <wp:posOffset>-914400</wp:posOffset>
          </wp:positionH>
          <wp:positionV relativeFrom="margin">
            <wp:posOffset>-1740994</wp:posOffset>
          </wp:positionV>
          <wp:extent cx="2019300" cy="1443990"/>
          <wp:effectExtent l="0" t="0" r="0" b="0"/>
          <wp:wrapNone/>
          <wp:docPr id="2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78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4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5474E"/>
    <w:multiLevelType w:val="hybridMultilevel"/>
    <w:tmpl w:val="8862BC8C"/>
    <w:lvl w:ilvl="0" w:tplc="DE1EE1AE">
      <w:start w:val="1"/>
      <w:numFmt w:val="bullet"/>
      <w:pStyle w:val="ListadoRiojana10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7F98"/>
    <w:rsid w:val="00022E1C"/>
    <w:rsid w:val="0004582D"/>
    <w:rsid w:val="000579A8"/>
    <w:rsid w:val="00061701"/>
    <w:rsid w:val="000F3F3C"/>
    <w:rsid w:val="00100590"/>
    <w:rsid w:val="001037A5"/>
    <w:rsid w:val="001542F7"/>
    <w:rsid w:val="0018459D"/>
    <w:rsid w:val="001D5774"/>
    <w:rsid w:val="0020207D"/>
    <w:rsid w:val="00240D3F"/>
    <w:rsid w:val="00250CDB"/>
    <w:rsid w:val="00261510"/>
    <w:rsid w:val="00277716"/>
    <w:rsid w:val="002873D9"/>
    <w:rsid w:val="0029771C"/>
    <w:rsid w:val="002C2DEF"/>
    <w:rsid w:val="002C41E9"/>
    <w:rsid w:val="002C5DF7"/>
    <w:rsid w:val="002D3B2D"/>
    <w:rsid w:val="002E4839"/>
    <w:rsid w:val="002E72EE"/>
    <w:rsid w:val="00303964"/>
    <w:rsid w:val="00307CD0"/>
    <w:rsid w:val="00314032"/>
    <w:rsid w:val="003364A2"/>
    <w:rsid w:val="0034365A"/>
    <w:rsid w:val="00346ABB"/>
    <w:rsid w:val="0035439E"/>
    <w:rsid w:val="0039046B"/>
    <w:rsid w:val="00392D23"/>
    <w:rsid w:val="0039580E"/>
    <w:rsid w:val="003A3E60"/>
    <w:rsid w:val="003C1605"/>
    <w:rsid w:val="00417179"/>
    <w:rsid w:val="00425565"/>
    <w:rsid w:val="00435C9E"/>
    <w:rsid w:val="0047552C"/>
    <w:rsid w:val="00477863"/>
    <w:rsid w:val="00495B58"/>
    <w:rsid w:val="00495D1F"/>
    <w:rsid w:val="004D06C4"/>
    <w:rsid w:val="004D32FD"/>
    <w:rsid w:val="004D420D"/>
    <w:rsid w:val="004D594F"/>
    <w:rsid w:val="0050645C"/>
    <w:rsid w:val="00514A7B"/>
    <w:rsid w:val="00570CA6"/>
    <w:rsid w:val="00574433"/>
    <w:rsid w:val="0058176E"/>
    <w:rsid w:val="00596975"/>
    <w:rsid w:val="00597247"/>
    <w:rsid w:val="00632A39"/>
    <w:rsid w:val="006563C4"/>
    <w:rsid w:val="00673FFA"/>
    <w:rsid w:val="00676C82"/>
    <w:rsid w:val="0069392B"/>
    <w:rsid w:val="006A7DBC"/>
    <w:rsid w:val="006B0802"/>
    <w:rsid w:val="006E377D"/>
    <w:rsid w:val="00706970"/>
    <w:rsid w:val="00716285"/>
    <w:rsid w:val="007A7E63"/>
    <w:rsid w:val="007C7121"/>
    <w:rsid w:val="007D6FFF"/>
    <w:rsid w:val="007E4491"/>
    <w:rsid w:val="00874745"/>
    <w:rsid w:val="0087541B"/>
    <w:rsid w:val="008805D4"/>
    <w:rsid w:val="00892C54"/>
    <w:rsid w:val="008B05E4"/>
    <w:rsid w:val="008E7E40"/>
    <w:rsid w:val="00917E39"/>
    <w:rsid w:val="009622DE"/>
    <w:rsid w:val="009735EC"/>
    <w:rsid w:val="00977EFE"/>
    <w:rsid w:val="009D2DD7"/>
    <w:rsid w:val="009E7835"/>
    <w:rsid w:val="00A141BE"/>
    <w:rsid w:val="00A347CA"/>
    <w:rsid w:val="00A6238F"/>
    <w:rsid w:val="00A756FA"/>
    <w:rsid w:val="00AA0B41"/>
    <w:rsid w:val="00AC6E30"/>
    <w:rsid w:val="00B93DBC"/>
    <w:rsid w:val="00B97FCD"/>
    <w:rsid w:val="00BA5D06"/>
    <w:rsid w:val="00BE70B2"/>
    <w:rsid w:val="00C05A43"/>
    <w:rsid w:val="00C22F34"/>
    <w:rsid w:val="00C648E7"/>
    <w:rsid w:val="00C83CF8"/>
    <w:rsid w:val="00CC08D8"/>
    <w:rsid w:val="00D017AC"/>
    <w:rsid w:val="00D312AD"/>
    <w:rsid w:val="00D53E08"/>
    <w:rsid w:val="00DD0856"/>
    <w:rsid w:val="00E41609"/>
    <w:rsid w:val="00E517E4"/>
    <w:rsid w:val="00E63FE9"/>
    <w:rsid w:val="00E85B2F"/>
    <w:rsid w:val="00ED47D0"/>
    <w:rsid w:val="00EE7581"/>
    <w:rsid w:val="00F671DE"/>
    <w:rsid w:val="00F8126E"/>
    <w:rsid w:val="00F92DFC"/>
    <w:rsid w:val="00F941D2"/>
    <w:rsid w:val="00FA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D17EEF4"/>
  <w15:chartTrackingRefBased/>
  <w15:docId w15:val="{89FFC586-D45D-314B-9486-048189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E40"/>
    <w:rPr>
      <w:rFonts w:ascii="Riojana" w:hAnsi="Riojana"/>
    </w:rPr>
  </w:style>
  <w:style w:type="paragraph" w:styleId="Ttulo1">
    <w:name w:val="heading 1"/>
    <w:basedOn w:val="Normal"/>
    <w:next w:val="Normal"/>
    <w:link w:val="Ttulo1Car"/>
    <w:uiPriority w:val="9"/>
    <w:qFormat/>
    <w:rsid w:val="008E7E40"/>
    <w:pPr>
      <w:keepNext/>
      <w:keepLines/>
      <w:spacing w:before="240"/>
      <w:outlineLvl w:val="0"/>
    </w:pPr>
    <w:rPr>
      <w:rFonts w:eastAsiaTheme="majorEastAsia" w:cstheme="majorBidi"/>
      <w:b/>
      <w:color w:val="243746"/>
      <w:szCs w:val="32"/>
    </w:rPr>
  </w:style>
  <w:style w:type="paragraph" w:styleId="Ttulo2">
    <w:name w:val="heading 2"/>
    <w:aliases w:val="Cuerpo de texto"/>
    <w:basedOn w:val="Normal"/>
    <w:next w:val="Normal"/>
    <w:link w:val="Ttulo2Car"/>
    <w:uiPriority w:val="9"/>
    <w:semiHidden/>
    <w:unhideWhenUsed/>
    <w:qFormat/>
    <w:rsid w:val="008E7E40"/>
    <w:pPr>
      <w:keepNext/>
      <w:keepLines/>
      <w:spacing w:before="40"/>
      <w:outlineLvl w:val="1"/>
    </w:pPr>
    <w:rPr>
      <w:rFonts w:ascii="Riojana Book" w:eastAsiaTheme="majorEastAsia" w:hAnsi="Riojana Book" w:cstheme="majorBidi"/>
      <w:color w:val="243746"/>
      <w:sz w:val="20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42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420D"/>
    <w:rPr>
      <w:rFonts w:ascii="Riojana" w:hAnsi="Riojana"/>
    </w:rPr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customStyle="1" w:styleId="Cabecera-Viceconsejera">
    <w:name w:val="Cabecera - Viceconsejería"/>
    <w:basedOn w:val="Normal"/>
    <w:qFormat/>
    <w:rsid w:val="004D420D"/>
    <w:rPr>
      <w:rFonts w:ascii="Riojana SemiBold" w:hAnsi="Riojana SemiBold"/>
      <w:b/>
      <w:bCs/>
      <w:color w:val="2D3A47"/>
      <w:sz w:val="16"/>
      <w:szCs w:val="16"/>
    </w:rPr>
  </w:style>
  <w:style w:type="paragraph" w:styleId="Prrafodelista">
    <w:name w:val="List Paragraph"/>
    <w:basedOn w:val="Normal"/>
    <w:uiPriority w:val="34"/>
    <w:qFormat/>
    <w:rsid w:val="00E63FE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E7E40"/>
    <w:rPr>
      <w:rFonts w:ascii="Riojana" w:eastAsiaTheme="majorEastAsia" w:hAnsi="Riojana" w:cstheme="majorBidi"/>
      <w:b/>
      <w:color w:val="243746"/>
      <w:szCs w:val="32"/>
    </w:rPr>
  </w:style>
  <w:style w:type="character" w:customStyle="1" w:styleId="Ttulo2Car">
    <w:name w:val="Título 2 Car"/>
    <w:aliases w:val="Cuerpo de texto Car"/>
    <w:basedOn w:val="Fuentedeprrafopredeter"/>
    <w:link w:val="Ttulo2"/>
    <w:uiPriority w:val="9"/>
    <w:semiHidden/>
    <w:rsid w:val="008E7E40"/>
    <w:rPr>
      <w:rFonts w:ascii="Riojana Book" w:eastAsiaTheme="majorEastAsia" w:hAnsi="Riojana Book" w:cstheme="majorBidi"/>
      <w:color w:val="243746"/>
      <w:sz w:val="20"/>
      <w:szCs w:val="26"/>
    </w:rPr>
  </w:style>
  <w:style w:type="paragraph" w:customStyle="1" w:styleId="CuerpodeTextoRiojanaBook10">
    <w:name w:val="Cuerpo de Texto Riojana Book 10"/>
    <w:basedOn w:val="Normal"/>
    <w:link w:val="CuerpodeTextoRiojanaBook10Car"/>
    <w:qFormat/>
    <w:rsid w:val="008E7E40"/>
    <w:p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paragraph" w:customStyle="1" w:styleId="TtulosRiojana12">
    <w:name w:val="Títulos (Riojana 12)"/>
    <w:basedOn w:val="Normal"/>
    <w:qFormat/>
    <w:rsid w:val="00C05A43"/>
    <w:pPr>
      <w:jc w:val="both"/>
    </w:pPr>
    <w:rPr>
      <w:rFonts w:ascii="Riojana Bold" w:hAnsi="Riojana Bold"/>
      <w:color w:val="243746"/>
    </w:r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243746"/>
      <w:sz w:val="20"/>
      <w:szCs w:val="20"/>
      <w:lang w:eastAsia="es-ES"/>
    </w:rPr>
  </w:style>
  <w:style w:type="paragraph" w:customStyle="1" w:styleId="SubttuloenverdeRiojanabold10">
    <w:name w:val="Subtítulo en verde (Riojana bold 10)"/>
    <w:basedOn w:val="Normal"/>
    <w:link w:val="Subttuloenverde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76BC21"/>
      <w:sz w:val="20"/>
      <w:szCs w:val="20"/>
      <w:lang w:eastAsia="es-ES"/>
    </w:rPr>
  </w:style>
  <w:style w:type="paragraph" w:customStyle="1" w:styleId="DestacadoRiojanaSemibold10">
    <w:name w:val="Destacado (Riojana Semibold 10)"/>
    <w:basedOn w:val="Normal"/>
    <w:link w:val="DestacadoRiojanaSemibold10Car"/>
    <w:qFormat/>
    <w:rsid w:val="00C05A43"/>
    <w:pPr>
      <w:spacing w:line="280" w:lineRule="exact"/>
      <w:jc w:val="both"/>
    </w:pPr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MegattuloRiojanabold16">
    <w:name w:val="Megatítulo (Riojana bold 16)"/>
    <w:basedOn w:val="TtulosRiojana12"/>
    <w:qFormat/>
    <w:rsid w:val="00C05A43"/>
    <w:rPr>
      <w:sz w:val="32"/>
      <w:szCs w:val="32"/>
    </w:rPr>
  </w:style>
  <w:style w:type="character" w:customStyle="1" w:styleId="CuerpodeTextoRiojanaBook10Car">
    <w:name w:val="Cuerpo de Texto Riojana Book 10 Car"/>
    <w:basedOn w:val="Fuentedeprrafopredeter"/>
    <w:link w:val="CuerpodeTextoRiojanaBook10"/>
    <w:rsid w:val="00C05A43"/>
    <w:rPr>
      <w:rFonts w:ascii="Riojana Book" w:hAnsi="Riojana Book"/>
      <w:color w:val="2D3A47"/>
      <w:sz w:val="20"/>
      <w:szCs w:val="20"/>
      <w:lang w:val="en-US"/>
    </w:rPr>
  </w:style>
  <w:style w:type="character" w:customStyle="1" w:styleId="DestacadoRiojanaSemibold10Car">
    <w:name w:val="Destacado (Riojana Semibold 10) Car"/>
    <w:basedOn w:val="Fuentedeprrafopredeter"/>
    <w:link w:val="DestacadoRiojanaSemibold10"/>
    <w:rsid w:val="00C05A43"/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ListadoRiojana10list">
    <w:name w:val="Listado (Riojana 10 list)"/>
    <w:basedOn w:val="Prrafodelista"/>
    <w:qFormat/>
    <w:rsid w:val="00C05A43"/>
    <w:pPr>
      <w:numPr>
        <w:numId w:val="1"/>
      </w:num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rsid w:val="00B93DBC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  <w:style w:type="character" w:customStyle="1" w:styleId="SubttuloenverdeRiojanabold10Car">
    <w:name w:val="Subtítulo en verde (Riojana bold 10) Car"/>
    <w:basedOn w:val="Fuentedeprrafopredeter"/>
    <w:link w:val="SubttuloenverdeRiojanabold10"/>
    <w:rsid w:val="00B93DBC"/>
    <w:rPr>
      <w:rFonts w:ascii="Riojana Bold" w:eastAsia="Times New Roman" w:hAnsi="Riojana Bold" w:cs="Arial"/>
      <w:color w:val="76BC21"/>
      <w:sz w:val="20"/>
      <w:szCs w:val="20"/>
      <w:shd w:val="clear" w:color="auto" w:fill="FFFFFF"/>
      <w:lang w:eastAsia="es-ES"/>
    </w:rPr>
  </w:style>
  <w:style w:type="paragraph" w:customStyle="1" w:styleId="Cabecera-Consejera">
    <w:name w:val="Cabecera - Consejería"/>
    <w:basedOn w:val="Normal"/>
    <w:link w:val="Cabecera-ConsejeraCar"/>
    <w:qFormat/>
    <w:rsid w:val="00C05A43"/>
    <w:rPr>
      <w:rFonts w:ascii="Riojana Bold" w:hAnsi="Riojana Bold"/>
      <w:color w:val="2D3A47"/>
      <w:sz w:val="20"/>
      <w:szCs w:val="20"/>
    </w:r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C05A43"/>
    <w:rPr>
      <w:color w:val="2D3A47"/>
      <w:sz w:val="16"/>
      <w:szCs w:val="16"/>
    </w:rPr>
  </w:style>
  <w:style w:type="character" w:customStyle="1" w:styleId="Cabecera-ConsejeraCar">
    <w:name w:val="Cabecera - Consejería Car"/>
    <w:basedOn w:val="Fuentedeprrafopredeter"/>
    <w:link w:val="Cabecera-Consejera"/>
    <w:rsid w:val="00C05A43"/>
    <w:rPr>
      <w:rFonts w:ascii="Riojana Bold" w:hAnsi="Riojana Bold"/>
      <w:color w:val="2D3A47"/>
      <w:sz w:val="20"/>
      <w:szCs w:val="20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C05A43"/>
    <w:rPr>
      <w:rFonts w:ascii="Riojana" w:hAnsi="Riojana"/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3364A2"/>
    <w:rPr>
      <w:color w:val="2D3A47"/>
      <w:sz w:val="12"/>
      <w:szCs w:val="12"/>
    </w:rPr>
  </w:style>
  <w:style w:type="character" w:customStyle="1" w:styleId="DatosdecontactoCar">
    <w:name w:val="Datos de contacto Car"/>
    <w:basedOn w:val="Fuentedeprrafopredeter"/>
    <w:link w:val="Datosdecontacto"/>
    <w:rsid w:val="003364A2"/>
    <w:rPr>
      <w:rFonts w:ascii="Riojana" w:hAnsi="Riojana"/>
      <w:color w:val="2D3A47"/>
      <w:sz w:val="12"/>
      <w:szCs w:val="12"/>
    </w:rPr>
  </w:style>
  <w:style w:type="paragraph" w:customStyle="1" w:styleId="Cabecera-Servicios">
    <w:name w:val="Cabecera - Servicios"/>
    <w:basedOn w:val="Normal"/>
    <w:qFormat/>
    <w:rsid w:val="00977EFE"/>
    <w:rPr>
      <w:rFonts w:ascii="Riojana Book" w:hAnsi="Riojana Book"/>
      <w:color w:val="2D3A47"/>
      <w:sz w:val="16"/>
      <w:szCs w:val="16"/>
    </w:rPr>
  </w:style>
  <w:style w:type="paragraph" w:styleId="NormalWeb">
    <w:name w:val="Normal (Web)"/>
    <w:basedOn w:val="Normal"/>
    <w:uiPriority w:val="99"/>
    <w:unhideWhenUsed/>
    <w:rsid w:val="00E517E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E517E4"/>
    <w:rPr>
      <w:color w:val="0563C1" w:themeColor="hyperlink"/>
      <w:u w:val="single"/>
    </w:rPr>
  </w:style>
  <w:style w:type="paragraph" w:customStyle="1" w:styleId="FechaNotadePrensa">
    <w:name w:val="Fecha Nota de Prensa"/>
    <w:basedOn w:val="Normal"/>
    <w:qFormat/>
    <w:rsid w:val="00261510"/>
    <w:pPr>
      <w:ind w:right="-1"/>
    </w:pPr>
    <w:rPr>
      <w:rFonts w:ascii="Arial" w:hAnsi="Arial" w:cs="Arial"/>
      <w:b/>
      <w:sz w:val="26"/>
      <w:szCs w:val="26"/>
    </w:rPr>
  </w:style>
  <w:style w:type="paragraph" w:customStyle="1" w:styleId="TtuloNotadePrensa">
    <w:name w:val="Título Nota de Prensa"/>
    <w:basedOn w:val="Normal"/>
    <w:qFormat/>
    <w:rsid w:val="00261510"/>
    <w:pPr>
      <w:ind w:right="-1"/>
    </w:pPr>
    <w:rPr>
      <w:rFonts w:ascii="Arial" w:hAnsi="Arial" w:cs="Arial"/>
      <w:b/>
      <w:sz w:val="36"/>
      <w:szCs w:val="36"/>
    </w:rPr>
  </w:style>
  <w:style w:type="paragraph" w:customStyle="1" w:styleId="EntradillaNotadePrensa">
    <w:name w:val="Entradilla Nota de Prensa"/>
    <w:basedOn w:val="Normal"/>
    <w:qFormat/>
    <w:rsid w:val="00261510"/>
    <w:pPr>
      <w:ind w:right="-1"/>
      <w:jc w:val="both"/>
    </w:pPr>
    <w:rPr>
      <w:rFonts w:ascii="Arial" w:hAnsi="Arial" w:cs="Arial"/>
      <w:b/>
      <w:bCs/>
      <w:color w:val="000000" w:themeColor="text1"/>
      <w:lang w:val="en-US"/>
    </w:rPr>
  </w:style>
  <w:style w:type="paragraph" w:customStyle="1" w:styleId="CuerpodetextoNotadePrensa">
    <w:name w:val="Cuerpo de texto Nota de Prensa"/>
    <w:basedOn w:val="CuerpodeTextoRiojanaBook10"/>
    <w:qFormat/>
    <w:rsid w:val="00261510"/>
    <w:rPr>
      <w:rFonts w:ascii="Arial" w:hAnsi="Arial" w:cs="Arial"/>
      <w:color w:val="000000" w:themeColor="text1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F941D2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E758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75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4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330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M. Jose Gonzalez Galindo</cp:lastModifiedBy>
  <cp:revision>3</cp:revision>
  <cp:lastPrinted>2024-05-31T17:09:00Z</cp:lastPrinted>
  <dcterms:created xsi:type="dcterms:W3CDTF">2024-06-03T06:23:00Z</dcterms:created>
  <dcterms:modified xsi:type="dcterms:W3CDTF">2024-06-03T09:45:00Z</dcterms:modified>
</cp:coreProperties>
</file>