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D55E22E" w:rsidR="00E517E4" w:rsidRPr="00E517E4" w:rsidRDefault="00411D38" w:rsidP="001542F7">
      <w:pPr>
        <w:pStyle w:val="FechaNotadePrensa"/>
      </w:pPr>
      <w:bookmarkStart w:id="0" w:name="_Hlk139457860"/>
      <w:r>
        <w:t>Martes</w:t>
      </w:r>
      <w:r w:rsidR="00E517E4" w:rsidRPr="00E517E4">
        <w:t xml:space="preserve"> </w:t>
      </w:r>
      <w:r>
        <w:t>14</w:t>
      </w:r>
      <w:r w:rsidR="00E517E4" w:rsidRPr="00E517E4">
        <w:t>/</w:t>
      </w:r>
      <w:r>
        <w:t>05</w:t>
      </w:r>
      <w:r w:rsidR="00E517E4" w:rsidRPr="00E517E4">
        <w:t>/2</w:t>
      </w:r>
      <w:r>
        <w:t>4</w:t>
      </w:r>
    </w:p>
    <w:p w14:paraId="36C50651" w14:textId="77777777" w:rsidR="00E517E4" w:rsidRPr="00212DBB" w:rsidRDefault="00E517E4" w:rsidP="001542F7">
      <w:pPr>
        <w:pStyle w:val="TtuloNotadePrensa"/>
      </w:pPr>
    </w:p>
    <w:p w14:paraId="2802C719" w14:textId="34246F31" w:rsidR="00411D38" w:rsidRDefault="00411D38" w:rsidP="00411D38">
      <w:pPr>
        <w:pStyle w:val="TtuloNotadePrensa"/>
        <w:jc w:val="both"/>
      </w:pPr>
      <w:bookmarkStart w:id="1" w:name="_Hlk139456888"/>
      <w:bookmarkEnd w:id="0"/>
      <w:r>
        <w:t>La Comunidad aprueba el convenio que inverti</w:t>
      </w:r>
      <w:r w:rsidR="00F85DAA">
        <w:t>rá</w:t>
      </w:r>
      <w:r>
        <w:t xml:space="preserve"> 2 millones en el Plan de Sostenibilidad </w:t>
      </w:r>
      <w:r w:rsidR="00A517E3">
        <w:t>T</w:t>
      </w:r>
      <w:r>
        <w:t xml:space="preserve">urística de la Mancomunidad de los pueblos del </w:t>
      </w:r>
      <w:proofErr w:type="spellStart"/>
      <w:r>
        <w:t>Moncalvillo</w:t>
      </w:r>
      <w:proofErr w:type="spellEnd"/>
    </w:p>
    <w:p w14:paraId="0D9CDDC8" w14:textId="77777777" w:rsidR="00411D38" w:rsidRDefault="00411D38" w:rsidP="00411D38">
      <w:pPr>
        <w:pStyle w:val="TtuloNotadePrensa"/>
      </w:pPr>
    </w:p>
    <w:p w14:paraId="55F4F103" w14:textId="17ED9DA6" w:rsidR="00411D38" w:rsidRPr="00EE67CB" w:rsidRDefault="000A3F34" w:rsidP="00411D38">
      <w:pPr>
        <w:pStyle w:val="EntradillaNotadePrensa"/>
        <w:rPr>
          <w:lang w:val="es-ES"/>
        </w:rPr>
      </w:pPr>
      <w:r>
        <w:rPr>
          <w:lang w:val="es-ES"/>
        </w:rPr>
        <w:t xml:space="preserve">El programa de divide en cuatro ejes que pivotarán sobre vías </w:t>
      </w:r>
      <w:proofErr w:type="spellStart"/>
      <w:r>
        <w:rPr>
          <w:lang w:val="es-ES"/>
        </w:rPr>
        <w:t>ciclables</w:t>
      </w:r>
      <w:proofErr w:type="spellEnd"/>
      <w:r>
        <w:rPr>
          <w:lang w:val="es-ES"/>
        </w:rPr>
        <w:t>, eficiencia energética, digitalización y rehabilitaciones</w:t>
      </w:r>
      <w:r w:rsidR="00A517E3">
        <w:rPr>
          <w:lang w:val="es-ES"/>
        </w:rPr>
        <w:t>,</w:t>
      </w:r>
      <w:r>
        <w:rPr>
          <w:lang w:val="es-ES"/>
        </w:rPr>
        <w:t xml:space="preserve"> que se desarrollará</w:t>
      </w:r>
      <w:r w:rsidR="00A517E3">
        <w:rPr>
          <w:lang w:val="es-ES"/>
        </w:rPr>
        <w:t>n</w:t>
      </w:r>
      <w:r>
        <w:rPr>
          <w:lang w:val="es-ES"/>
        </w:rPr>
        <w:t xml:space="preserve"> en Fuenmayor, Cenicero, Hornos de </w:t>
      </w:r>
      <w:proofErr w:type="spellStart"/>
      <w:r>
        <w:rPr>
          <w:lang w:val="es-ES"/>
        </w:rPr>
        <w:t>Moncalvillo</w:t>
      </w:r>
      <w:proofErr w:type="spellEnd"/>
      <w:r>
        <w:rPr>
          <w:lang w:val="es-ES"/>
        </w:rPr>
        <w:t xml:space="preserve">, Navarrete, Ventosa, </w:t>
      </w:r>
      <w:proofErr w:type="spellStart"/>
      <w:r>
        <w:rPr>
          <w:lang w:val="es-ES"/>
        </w:rPr>
        <w:t>Sojuela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Daroca</w:t>
      </w:r>
      <w:proofErr w:type="spellEnd"/>
      <w:r>
        <w:rPr>
          <w:lang w:val="es-ES"/>
        </w:rPr>
        <w:t xml:space="preserve"> de Rioja, Medrano, Entrena y </w:t>
      </w:r>
      <w:proofErr w:type="spellStart"/>
      <w:r>
        <w:rPr>
          <w:lang w:val="es-ES"/>
        </w:rPr>
        <w:t>Sotés</w:t>
      </w:r>
      <w:proofErr w:type="spellEnd"/>
    </w:p>
    <w:p w14:paraId="30CED223" w14:textId="77777777" w:rsidR="00411D38" w:rsidRPr="00EE67CB" w:rsidRDefault="00411D38" w:rsidP="00411D38">
      <w:pPr>
        <w:pStyle w:val="CuerpodetextoNotadePrensa"/>
        <w:rPr>
          <w:lang w:val="es-ES"/>
        </w:rPr>
      </w:pPr>
    </w:p>
    <w:p w14:paraId="09605E96" w14:textId="77777777" w:rsidR="00411D38" w:rsidRPr="00EE67CB" w:rsidRDefault="00411D38" w:rsidP="00411D38">
      <w:pPr>
        <w:pStyle w:val="CuerpodetextoNotadePrensa"/>
        <w:rPr>
          <w:lang w:val="es-ES"/>
        </w:rPr>
      </w:pPr>
    </w:p>
    <w:bookmarkEnd w:id="1"/>
    <w:p w14:paraId="51195A1D" w14:textId="7C403642" w:rsidR="00411D38" w:rsidRPr="0099771F" w:rsidRDefault="00411D38" w:rsidP="0099771F">
      <w:pPr>
        <w:pStyle w:val="CuerpodetextoNotadePrensa"/>
        <w:rPr>
          <w:shd w:val="clear" w:color="auto" w:fill="FFFFFF"/>
        </w:rPr>
      </w:pPr>
      <w:r w:rsidRPr="0099771F">
        <w:t>El</w:t>
      </w:r>
      <w:r w:rsidRPr="0099771F">
        <w:rPr>
          <w:shd w:val="clear" w:color="auto" w:fill="FFFFFF"/>
        </w:rPr>
        <w:t xml:space="preserve"> Consejo de Gobierno ha </w:t>
      </w:r>
      <w:r w:rsidR="0076035B" w:rsidRPr="0099771F">
        <w:rPr>
          <w:shd w:val="clear" w:color="auto" w:fill="FFFFFF"/>
        </w:rPr>
        <w:t>autorizado el convenio</w:t>
      </w:r>
      <w:r w:rsidRPr="0099771F">
        <w:rPr>
          <w:shd w:val="clear" w:color="auto" w:fill="FFFFFF"/>
        </w:rPr>
        <w:t xml:space="preserve"> </w:t>
      </w:r>
      <w:r w:rsidR="00A517E3" w:rsidRPr="0099771F">
        <w:rPr>
          <w:shd w:val="clear" w:color="auto" w:fill="FFFFFF"/>
        </w:rPr>
        <w:t>que suscribirá</w:t>
      </w:r>
      <w:r w:rsidRPr="0099771F">
        <w:rPr>
          <w:shd w:val="clear" w:color="auto" w:fill="FFFFFF"/>
        </w:rPr>
        <w:t xml:space="preserve"> la</w:t>
      </w:r>
      <w:r w:rsidRPr="0099771F">
        <w:t xml:space="preserve"> Consejería de </w:t>
      </w:r>
      <w:r w:rsidRPr="0099771F">
        <w:rPr>
          <w:shd w:val="clear" w:color="auto" w:fill="FFFFFF"/>
        </w:rPr>
        <w:t xml:space="preserve">Cultura, Turismo, Deporte y Juventud con </w:t>
      </w:r>
      <w:r w:rsidR="0076035B" w:rsidRPr="0099771F">
        <w:rPr>
          <w:shd w:val="clear" w:color="auto" w:fill="FFFFFF"/>
        </w:rPr>
        <w:t xml:space="preserve">la Mancomunidad de los </w:t>
      </w:r>
      <w:r w:rsidR="00261833" w:rsidRPr="0099771F">
        <w:rPr>
          <w:shd w:val="clear" w:color="auto" w:fill="FFFFFF"/>
        </w:rPr>
        <w:t>p</w:t>
      </w:r>
      <w:r w:rsidR="0076035B" w:rsidRPr="0099771F">
        <w:rPr>
          <w:shd w:val="clear" w:color="auto" w:fill="FFFFFF"/>
        </w:rPr>
        <w:t xml:space="preserve">ueblos del </w:t>
      </w:r>
      <w:proofErr w:type="spellStart"/>
      <w:r w:rsidR="0076035B" w:rsidRPr="0099771F">
        <w:rPr>
          <w:shd w:val="clear" w:color="auto" w:fill="FFFFFF"/>
        </w:rPr>
        <w:t>Moncalvillo</w:t>
      </w:r>
      <w:proofErr w:type="spellEnd"/>
      <w:r w:rsidRPr="0099771F">
        <w:rPr>
          <w:shd w:val="clear" w:color="auto" w:fill="FFFFFF"/>
        </w:rPr>
        <w:t xml:space="preserve"> para el desarrollo de</w:t>
      </w:r>
      <w:r w:rsidR="00E11906" w:rsidRPr="0099771F">
        <w:rPr>
          <w:shd w:val="clear" w:color="auto" w:fill="FFFFFF"/>
        </w:rPr>
        <w:t>l</w:t>
      </w:r>
      <w:r w:rsidRPr="0099771F">
        <w:rPr>
          <w:shd w:val="clear" w:color="auto" w:fill="FFFFFF"/>
        </w:rPr>
        <w:t xml:space="preserve"> P</w:t>
      </w:r>
      <w:r w:rsidR="00F85DAA" w:rsidRPr="0099771F">
        <w:rPr>
          <w:shd w:val="clear" w:color="auto" w:fill="FFFFFF"/>
        </w:rPr>
        <w:t>lan</w:t>
      </w:r>
      <w:r w:rsidRPr="0099771F">
        <w:rPr>
          <w:shd w:val="clear" w:color="auto" w:fill="FFFFFF"/>
        </w:rPr>
        <w:t xml:space="preserve"> de Sostenibilidad Turística en Destino (PSTD). En total</w:t>
      </w:r>
      <w:r w:rsidR="007B2A60" w:rsidRPr="0099771F">
        <w:rPr>
          <w:shd w:val="clear" w:color="auto" w:fill="FFFFFF"/>
        </w:rPr>
        <w:t>,</w:t>
      </w:r>
      <w:r w:rsidRPr="0099771F">
        <w:rPr>
          <w:shd w:val="clear" w:color="auto" w:fill="FFFFFF"/>
        </w:rPr>
        <w:t xml:space="preserve"> est</w:t>
      </w:r>
      <w:r w:rsidR="00E11906" w:rsidRPr="0099771F">
        <w:rPr>
          <w:shd w:val="clear" w:color="auto" w:fill="FFFFFF"/>
        </w:rPr>
        <w:t>e</w:t>
      </w:r>
      <w:r w:rsidRPr="0099771F">
        <w:rPr>
          <w:shd w:val="clear" w:color="auto" w:fill="FFFFFF"/>
        </w:rPr>
        <w:t xml:space="preserve"> programa</w:t>
      </w:r>
      <w:r w:rsidR="00E11906" w:rsidRPr="0099771F">
        <w:rPr>
          <w:shd w:val="clear" w:color="auto" w:fill="FFFFFF"/>
        </w:rPr>
        <w:t xml:space="preserve"> </w:t>
      </w:r>
      <w:r w:rsidRPr="0099771F">
        <w:rPr>
          <w:shd w:val="clear" w:color="auto" w:fill="FFFFFF"/>
        </w:rPr>
        <w:t xml:space="preserve">de 2022 </w:t>
      </w:r>
      <w:r w:rsidR="00E11906" w:rsidRPr="0099771F">
        <w:rPr>
          <w:shd w:val="clear" w:color="auto" w:fill="FFFFFF"/>
        </w:rPr>
        <w:t>movilizará</w:t>
      </w:r>
      <w:r w:rsidRPr="0099771F">
        <w:rPr>
          <w:shd w:val="clear" w:color="auto" w:fill="FFFFFF"/>
        </w:rPr>
        <w:t xml:space="preserve"> </w:t>
      </w:r>
      <w:r w:rsidR="00E11906" w:rsidRPr="0099771F">
        <w:rPr>
          <w:shd w:val="clear" w:color="auto" w:fill="FFFFFF"/>
        </w:rPr>
        <w:t>2.000</w:t>
      </w:r>
      <w:r w:rsidRPr="0099771F">
        <w:rPr>
          <w:shd w:val="clear" w:color="auto" w:fill="FFFFFF"/>
        </w:rPr>
        <w:t xml:space="preserve">.000 euros financiados por la Unión Europea a través de los fondos </w:t>
      </w:r>
      <w:proofErr w:type="spellStart"/>
      <w:r w:rsidRPr="0099771F">
        <w:rPr>
          <w:shd w:val="clear" w:color="auto" w:fill="FFFFFF"/>
        </w:rPr>
        <w:t>Next</w:t>
      </w:r>
      <w:proofErr w:type="spellEnd"/>
      <w:r w:rsidRPr="0099771F">
        <w:rPr>
          <w:shd w:val="clear" w:color="auto" w:fill="FFFFFF"/>
        </w:rPr>
        <w:t xml:space="preserve"> </w:t>
      </w:r>
      <w:proofErr w:type="spellStart"/>
      <w:r w:rsidRPr="0099771F">
        <w:rPr>
          <w:shd w:val="clear" w:color="auto" w:fill="FFFFFF"/>
        </w:rPr>
        <w:t>Generation</w:t>
      </w:r>
      <w:proofErr w:type="spellEnd"/>
      <w:r w:rsidRPr="0099771F">
        <w:rPr>
          <w:shd w:val="clear" w:color="auto" w:fill="FFFFFF"/>
        </w:rPr>
        <w:t xml:space="preserve"> EU, que se enmarcan dentro del Plan de Recuperación, Transformación y Resiliencia (PRTR) del Gobierno de España.</w:t>
      </w:r>
    </w:p>
    <w:p w14:paraId="11836179" w14:textId="783F180D" w:rsidR="00FB0A7F" w:rsidRPr="0099771F" w:rsidRDefault="00FB0A7F" w:rsidP="0099771F">
      <w:pPr>
        <w:pStyle w:val="CuerpodetextoNotadePrensa"/>
        <w:rPr>
          <w:shd w:val="clear" w:color="auto" w:fill="FFFFFF"/>
        </w:rPr>
      </w:pPr>
    </w:p>
    <w:p w14:paraId="07D3EDF3" w14:textId="69E43C57" w:rsidR="00EE7E8D" w:rsidRPr="0099771F" w:rsidRDefault="00FB0A7F" w:rsidP="0099771F">
      <w:pPr>
        <w:pStyle w:val="CuerpodetextoNotadePrensa"/>
        <w:rPr>
          <w:b/>
        </w:rPr>
      </w:pPr>
      <w:r w:rsidRPr="0099771F">
        <w:rPr>
          <w:shd w:val="clear" w:color="auto" w:fill="FFFFFF"/>
          <w:lang w:val="es-ES"/>
        </w:rPr>
        <w:t xml:space="preserve">El Plan </w:t>
      </w:r>
      <w:r w:rsidR="00423AE3" w:rsidRPr="0099771F">
        <w:rPr>
          <w:shd w:val="clear" w:color="auto" w:fill="FFFFFF"/>
          <w:lang w:val="es-ES"/>
        </w:rPr>
        <w:t>tiene com</w:t>
      </w:r>
      <w:r w:rsidR="0099771F" w:rsidRPr="0099771F">
        <w:rPr>
          <w:shd w:val="clear" w:color="auto" w:fill="FFFFFF"/>
          <w:lang w:val="es-ES"/>
        </w:rPr>
        <w:t>o</w:t>
      </w:r>
      <w:r w:rsidR="00423AE3" w:rsidRPr="0099771F">
        <w:rPr>
          <w:shd w:val="clear" w:color="auto" w:fill="FFFFFF"/>
          <w:lang w:val="es-ES"/>
        </w:rPr>
        <w:t xml:space="preserve"> objetivo </w:t>
      </w:r>
      <w:r w:rsidR="00423AE3" w:rsidRPr="0099771F">
        <w:rPr>
          <w:lang w:val="es-ES"/>
        </w:rPr>
        <w:t xml:space="preserve">transformar este destino turístico riojano hacia un modelo basado en la sostenibilidad en su triple dimensión medioambiental, socioeconómica y territorial. </w:t>
      </w:r>
      <w:r w:rsidR="00423AE3" w:rsidRPr="0099771F">
        <w:t>El PSTD se d</w:t>
      </w:r>
      <w:r w:rsidRPr="0099771F">
        <w:rPr>
          <w:shd w:val="clear" w:color="auto" w:fill="FFFFFF"/>
        </w:rPr>
        <w:t xml:space="preserve">esarrollará en diez </w:t>
      </w:r>
      <w:r w:rsidR="00D545F1" w:rsidRPr="0099771F">
        <w:rPr>
          <w:shd w:val="clear" w:color="auto" w:fill="FFFFFF"/>
        </w:rPr>
        <w:t>municipios</w:t>
      </w:r>
      <w:r w:rsidR="00D545F1" w:rsidRPr="0099771F">
        <w:rPr>
          <w:b/>
          <w:shd w:val="clear" w:color="auto" w:fill="FFFFFF"/>
        </w:rPr>
        <w:t xml:space="preserve"> </w:t>
      </w:r>
      <w:r w:rsidRPr="0099771F">
        <w:t>y está articulado sobre cuatro ejes</w:t>
      </w:r>
      <w:r w:rsidR="00591C7B" w:rsidRPr="0099771F">
        <w:t xml:space="preserve">: </w:t>
      </w:r>
    </w:p>
    <w:p w14:paraId="07C21CC8" w14:textId="77777777" w:rsidR="00D545F1" w:rsidRPr="0099771F" w:rsidRDefault="00D545F1" w:rsidP="0099771F">
      <w:pPr>
        <w:pStyle w:val="CuerpodetextoNotadePrensa"/>
        <w:rPr>
          <w:b/>
        </w:rPr>
      </w:pPr>
    </w:p>
    <w:p w14:paraId="415D7E59" w14:textId="5FC476D9" w:rsidR="00D545F1" w:rsidRPr="0099771F" w:rsidRDefault="00423AE3" w:rsidP="0099771F">
      <w:pPr>
        <w:pStyle w:val="CuerpodetextoNotadePrensa"/>
      </w:pPr>
      <w:r w:rsidRPr="0099771F">
        <w:rPr>
          <w:b/>
          <w:color w:val="auto"/>
          <w:shd w:val="clear" w:color="auto" w:fill="FFFFFF"/>
        </w:rPr>
        <w:t>Eje 1</w:t>
      </w:r>
      <w:r w:rsidR="00D545F1" w:rsidRPr="0099771F">
        <w:rPr>
          <w:b/>
          <w:color w:val="auto"/>
          <w:shd w:val="clear" w:color="auto" w:fill="FFFFFF"/>
        </w:rPr>
        <w:t xml:space="preserve"> (</w:t>
      </w:r>
      <w:r w:rsidR="00D545F1" w:rsidRPr="0099771F">
        <w:rPr>
          <w:b/>
        </w:rPr>
        <w:t>Transición verde y sostenible)</w:t>
      </w:r>
    </w:p>
    <w:p w14:paraId="2E66CC64" w14:textId="0191CF02" w:rsidR="00EE7E8D" w:rsidRDefault="00EE7E8D" w:rsidP="0099771F">
      <w:pPr>
        <w:pStyle w:val="CuerpodetextoNotadePrensa"/>
        <w:rPr>
          <w:b/>
          <w:lang w:eastAsia="es-ES"/>
        </w:rPr>
      </w:pPr>
      <w:r w:rsidRPr="00591C7B">
        <w:rPr>
          <w:lang w:eastAsia="es-ES"/>
        </w:rPr>
        <w:t>-</w:t>
      </w:r>
      <w:proofErr w:type="spellStart"/>
      <w:r w:rsidRPr="00591C7B">
        <w:rPr>
          <w:lang w:eastAsia="es-ES"/>
        </w:rPr>
        <w:t>Presupuesto</w:t>
      </w:r>
      <w:proofErr w:type="spellEnd"/>
      <w:r w:rsidRPr="00591C7B">
        <w:rPr>
          <w:lang w:eastAsia="es-ES"/>
        </w:rPr>
        <w:t>:</w:t>
      </w:r>
      <w:r w:rsidRPr="001B57B6">
        <w:rPr>
          <w:lang w:eastAsia="es-ES"/>
        </w:rPr>
        <w:t xml:space="preserve"> </w:t>
      </w:r>
      <w:r w:rsidR="00DB3312" w:rsidRPr="00591C7B">
        <w:rPr>
          <w:lang w:eastAsia="es-ES"/>
        </w:rPr>
        <w:t>703.639 euros</w:t>
      </w:r>
    </w:p>
    <w:p w14:paraId="0802DF94" w14:textId="5E3A15EC" w:rsidR="00B64A64" w:rsidRPr="0099771F" w:rsidRDefault="00591C7B" w:rsidP="0099771F">
      <w:pPr>
        <w:pStyle w:val="CuerpodetextoNotadePrensa"/>
        <w:rPr>
          <w:b/>
        </w:rPr>
      </w:pPr>
      <w:r w:rsidRPr="0099771F">
        <w:rPr>
          <w:lang w:eastAsia="es-ES"/>
        </w:rPr>
        <w:t>-Actuaciones:</w:t>
      </w:r>
      <w:r w:rsidR="00B64A64" w:rsidRPr="0099771F">
        <w:rPr>
          <w:lang w:eastAsia="es-ES"/>
        </w:rPr>
        <w:t xml:space="preserve"> </w:t>
      </w:r>
      <w:r w:rsidR="00CF6547" w:rsidRPr="0099771F">
        <w:rPr>
          <w:lang w:eastAsia="es-ES"/>
        </w:rPr>
        <w:t>entre otras,</w:t>
      </w:r>
      <w:r w:rsidR="00CF6547" w:rsidRPr="0099771F">
        <w:rPr>
          <w:b/>
          <w:lang w:eastAsia="es-ES"/>
        </w:rPr>
        <w:t xml:space="preserve"> </w:t>
      </w:r>
      <w:r w:rsidR="00BF6AE9" w:rsidRPr="0099771F">
        <w:rPr>
          <w:spacing w:val="-1"/>
        </w:rPr>
        <w:t>v</w:t>
      </w:r>
      <w:r w:rsidR="00B64A64" w:rsidRPr="0099771F">
        <w:rPr>
          <w:spacing w:val="-1"/>
        </w:rPr>
        <w:t>ías</w:t>
      </w:r>
      <w:r w:rsidR="00B64A64" w:rsidRPr="0099771F">
        <w:rPr>
          <w:spacing w:val="14"/>
        </w:rPr>
        <w:t xml:space="preserve"> </w:t>
      </w:r>
      <w:proofErr w:type="spellStart"/>
      <w:r w:rsidR="00B64A64" w:rsidRPr="0099771F">
        <w:t>ciclables</w:t>
      </w:r>
      <w:proofErr w:type="spellEnd"/>
      <w:r w:rsidR="00453A6F" w:rsidRPr="0099771F">
        <w:rPr>
          <w:spacing w:val="12"/>
        </w:rPr>
        <w:t xml:space="preserve"> y </w:t>
      </w:r>
      <w:r w:rsidR="00B64A64" w:rsidRPr="0099771F">
        <w:t>m</w:t>
      </w:r>
      <w:r w:rsidR="00B64A64" w:rsidRPr="0099771F">
        <w:rPr>
          <w:spacing w:val="-1"/>
        </w:rPr>
        <w:t>edidas</w:t>
      </w:r>
      <w:r w:rsidR="00B64A64" w:rsidRPr="0099771F">
        <w:rPr>
          <w:spacing w:val="10"/>
        </w:rPr>
        <w:t xml:space="preserve"> </w:t>
      </w:r>
      <w:r w:rsidR="00B64A64" w:rsidRPr="0099771F">
        <w:t>de</w:t>
      </w:r>
      <w:r w:rsidR="00B64A64" w:rsidRPr="0099771F">
        <w:rPr>
          <w:spacing w:val="10"/>
        </w:rPr>
        <w:t xml:space="preserve"> </w:t>
      </w:r>
      <w:r w:rsidR="00B64A64" w:rsidRPr="0099771F">
        <w:rPr>
          <w:spacing w:val="-1"/>
        </w:rPr>
        <w:t>prevención</w:t>
      </w:r>
      <w:r w:rsidR="00B64A64" w:rsidRPr="0099771F">
        <w:rPr>
          <w:spacing w:val="12"/>
        </w:rPr>
        <w:t xml:space="preserve"> </w:t>
      </w:r>
      <w:r w:rsidR="00B64A64" w:rsidRPr="0099771F">
        <w:t>y</w:t>
      </w:r>
      <w:r w:rsidR="00B64A64" w:rsidRPr="0099771F">
        <w:rPr>
          <w:spacing w:val="9"/>
        </w:rPr>
        <w:t xml:space="preserve"> </w:t>
      </w:r>
      <w:r w:rsidR="00B64A64" w:rsidRPr="0099771F">
        <w:rPr>
          <w:spacing w:val="-1"/>
        </w:rPr>
        <w:t>adaptación</w:t>
      </w:r>
      <w:r w:rsidR="00B64A64" w:rsidRPr="0099771F">
        <w:rPr>
          <w:spacing w:val="13"/>
        </w:rPr>
        <w:t xml:space="preserve"> </w:t>
      </w:r>
      <w:r w:rsidR="00B64A64" w:rsidRPr="0099771F">
        <w:t>al</w:t>
      </w:r>
      <w:r w:rsidR="00B64A64" w:rsidRPr="0099771F">
        <w:rPr>
          <w:spacing w:val="12"/>
        </w:rPr>
        <w:t xml:space="preserve"> </w:t>
      </w:r>
      <w:r w:rsidR="00B64A64" w:rsidRPr="0099771F">
        <w:t>cambio</w:t>
      </w:r>
      <w:r w:rsidR="00B64A64" w:rsidRPr="0099771F">
        <w:rPr>
          <w:spacing w:val="11"/>
        </w:rPr>
        <w:t xml:space="preserve"> </w:t>
      </w:r>
      <w:r w:rsidR="00B64A64" w:rsidRPr="0099771F">
        <w:rPr>
          <w:spacing w:val="-1"/>
        </w:rPr>
        <w:t>climático</w:t>
      </w:r>
      <w:r w:rsidR="00B64A64" w:rsidRPr="0099771F">
        <w:rPr>
          <w:spacing w:val="12"/>
        </w:rPr>
        <w:t xml:space="preserve"> </w:t>
      </w:r>
      <w:r w:rsidR="00B64A64" w:rsidRPr="0099771F">
        <w:rPr>
          <w:spacing w:val="-1"/>
        </w:rPr>
        <w:t>contra</w:t>
      </w:r>
      <w:r w:rsidR="00B64A64" w:rsidRPr="0099771F">
        <w:rPr>
          <w:spacing w:val="11"/>
        </w:rPr>
        <w:t xml:space="preserve"> </w:t>
      </w:r>
      <w:r w:rsidR="00B64A64" w:rsidRPr="0099771F">
        <w:rPr>
          <w:spacing w:val="-1"/>
        </w:rPr>
        <w:t>incendios</w:t>
      </w:r>
      <w:r w:rsidR="00B64A64" w:rsidRPr="0099771F">
        <w:rPr>
          <w:spacing w:val="11"/>
        </w:rPr>
        <w:t xml:space="preserve"> </w:t>
      </w:r>
      <w:r w:rsidR="00B64A64" w:rsidRPr="0099771F">
        <w:rPr>
          <w:spacing w:val="-1"/>
        </w:rPr>
        <w:t>en</w:t>
      </w:r>
      <w:r w:rsidR="00B64A64" w:rsidRPr="0099771F">
        <w:rPr>
          <w:spacing w:val="12"/>
        </w:rPr>
        <w:t xml:space="preserve"> </w:t>
      </w:r>
      <w:r w:rsidR="00B64A64" w:rsidRPr="0099771F">
        <w:rPr>
          <w:spacing w:val="-1"/>
        </w:rPr>
        <w:t>espacios</w:t>
      </w:r>
      <w:r w:rsidR="00B64A64" w:rsidRPr="0099771F">
        <w:rPr>
          <w:spacing w:val="11"/>
        </w:rPr>
        <w:t xml:space="preserve"> </w:t>
      </w:r>
      <w:r w:rsidR="00B64A64" w:rsidRPr="0099771F">
        <w:rPr>
          <w:spacing w:val="-1"/>
        </w:rPr>
        <w:t>naturales</w:t>
      </w:r>
    </w:p>
    <w:p w14:paraId="32D17664" w14:textId="2BE8B25B" w:rsidR="00B56914" w:rsidRPr="0099771F" w:rsidRDefault="00F40E5D" w:rsidP="0099771F">
      <w:pPr>
        <w:pStyle w:val="CuerpodetextoNotadePrensa"/>
        <w:rPr>
          <w:b/>
        </w:rPr>
      </w:pPr>
      <w:r w:rsidRPr="0099771F">
        <w:t>-</w:t>
      </w:r>
      <w:r w:rsidR="00B56914" w:rsidRPr="0099771F">
        <w:t xml:space="preserve">Municipios: Fuenmayor, Cenicero, Navarrete, </w:t>
      </w:r>
      <w:proofErr w:type="spellStart"/>
      <w:r w:rsidR="00B56914" w:rsidRPr="0099771F">
        <w:t>Sotés</w:t>
      </w:r>
      <w:proofErr w:type="spellEnd"/>
      <w:r w:rsidR="00B56914" w:rsidRPr="0099771F">
        <w:t xml:space="preserve"> y Hornos de </w:t>
      </w:r>
      <w:proofErr w:type="spellStart"/>
      <w:r w:rsidR="00B56914" w:rsidRPr="0099771F">
        <w:t>Moncalvillo</w:t>
      </w:r>
      <w:proofErr w:type="spellEnd"/>
    </w:p>
    <w:p w14:paraId="4C4D3771" w14:textId="77777777" w:rsidR="00B534C7" w:rsidRPr="0099771F" w:rsidRDefault="00B534C7" w:rsidP="0099771F">
      <w:pPr>
        <w:pStyle w:val="CuerpodetextoNotadePrensa"/>
        <w:rPr>
          <w:b/>
          <w:color w:val="auto"/>
          <w:shd w:val="clear" w:color="auto" w:fill="FFFFFF"/>
        </w:rPr>
      </w:pPr>
    </w:p>
    <w:p w14:paraId="7D9CD4DB" w14:textId="0F105B78" w:rsidR="00D545F1" w:rsidRPr="0099771F" w:rsidRDefault="00B534C7" w:rsidP="0099771F">
      <w:pPr>
        <w:pStyle w:val="CuerpodetextoNotadePrensa"/>
      </w:pPr>
      <w:r w:rsidRPr="0099771F">
        <w:rPr>
          <w:b/>
          <w:color w:val="auto"/>
          <w:shd w:val="clear" w:color="auto" w:fill="FFFFFF"/>
        </w:rPr>
        <w:t>Eje 2</w:t>
      </w:r>
      <w:r w:rsidR="00D545F1" w:rsidRPr="0099771F">
        <w:rPr>
          <w:color w:val="auto"/>
          <w:shd w:val="clear" w:color="auto" w:fill="FFFFFF"/>
        </w:rPr>
        <w:t xml:space="preserve"> </w:t>
      </w:r>
      <w:r w:rsidR="00D545F1" w:rsidRPr="0099771F">
        <w:rPr>
          <w:b/>
          <w:color w:val="auto"/>
          <w:shd w:val="clear" w:color="auto" w:fill="FFFFFF"/>
        </w:rPr>
        <w:t>(</w:t>
      </w:r>
      <w:r w:rsidR="00D545F1" w:rsidRPr="0099771F">
        <w:rPr>
          <w:b/>
        </w:rPr>
        <w:t>Eficiencia energética)</w:t>
      </w:r>
      <w:r w:rsidR="00D545F1" w:rsidRPr="0099771F">
        <w:t xml:space="preserve"> </w:t>
      </w:r>
    </w:p>
    <w:p w14:paraId="24DC3F31" w14:textId="51BF2CFC" w:rsidR="00B534C7" w:rsidRPr="0099771F" w:rsidRDefault="00B534C7" w:rsidP="0099771F">
      <w:pPr>
        <w:pStyle w:val="CuerpodetextoNotadePrensa"/>
        <w:rPr>
          <w:b/>
          <w:lang w:eastAsia="es-ES"/>
        </w:rPr>
      </w:pPr>
      <w:r w:rsidRPr="0099771F">
        <w:rPr>
          <w:lang w:eastAsia="es-ES"/>
        </w:rPr>
        <w:t>-Presupuesto: 599.057 euros</w:t>
      </w:r>
    </w:p>
    <w:p w14:paraId="72901EC3" w14:textId="14E117AD" w:rsidR="00B534C7" w:rsidRPr="0099771F" w:rsidRDefault="00B534C7" w:rsidP="0099771F">
      <w:pPr>
        <w:pStyle w:val="CuerpodetextoNotadePrensa"/>
        <w:rPr>
          <w:b/>
          <w:spacing w:val="-1"/>
        </w:rPr>
      </w:pPr>
      <w:r w:rsidRPr="0099771F">
        <w:rPr>
          <w:lang w:eastAsia="es-ES"/>
        </w:rPr>
        <w:t xml:space="preserve">-Actuaciones: </w:t>
      </w:r>
      <w:r w:rsidR="00985223" w:rsidRPr="0099771F">
        <w:rPr>
          <w:spacing w:val="-1"/>
        </w:rPr>
        <w:t>eficiencia</w:t>
      </w:r>
      <w:r w:rsidR="00985223" w:rsidRPr="0099771F">
        <w:rPr>
          <w:spacing w:val="8"/>
        </w:rPr>
        <w:t xml:space="preserve"> </w:t>
      </w:r>
      <w:r w:rsidR="00985223" w:rsidRPr="0099771F">
        <w:rPr>
          <w:spacing w:val="-1"/>
        </w:rPr>
        <w:t>energética</w:t>
      </w:r>
      <w:r w:rsidR="00B56914" w:rsidRPr="0099771F">
        <w:rPr>
          <w:spacing w:val="-1"/>
        </w:rPr>
        <w:t xml:space="preserve">, </w:t>
      </w:r>
      <w:r w:rsidR="00985223" w:rsidRPr="0099771F">
        <w:rPr>
          <w:spacing w:val="-1"/>
        </w:rPr>
        <w:t>instalación</w:t>
      </w:r>
      <w:r w:rsidR="00985223" w:rsidRPr="0099771F">
        <w:rPr>
          <w:spacing w:val="13"/>
        </w:rPr>
        <w:t xml:space="preserve"> </w:t>
      </w:r>
      <w:r w:rsidR="00985223" w:rsidRPr="0099771F">
        <w:rPr>
          <w:spacing w:val="-1"/>
        </w:rPr>
        <w:t>de</w:t>
      </w:r>
      <w:r w:rsidR="00985223" w:rsidRPr="0099771F">
        <w:rPr>
          <w:spacing w:val="11"/>
        </w:rPr>
        <w:t xml:space="preserve"> </w:t>
      </w:r>
      <w:r w:rsidR="00985223" w:rsidRPr="0099771F">
        <w:rPr>
          <w:spacing w:val="-1"/>
        </w:rPr>
        <w:t>paneles</w:t>
      </w:r>
      <w:r w:rsidR="00985223" w:rsidRPr="0099771F">
        <w:rPr>
          <w:spacing w:val="11"/>
        </w:rPr>
        <w:t xml:space="preserve"> </w:t>
      </w:r>
      <w:r w:rsidR="00985223" w:rsidRPr="0099771F">
        <w:rPr>
          <w:spacing w:val="-1"/>
        </w:rPr>
        <w:t>solares</w:t>
      </w:r>
      <w:r w:rsidR="00985223" w:rsidRPr="0099771F">
        <w:rPr>
          <w:spacing w:val="11"/>
        </w:rPr>
        <w:t xml:space="preserve"> </w:t>
      </w:r>
      <w:r w:rsidR="00985223" w:rsidRPr="0099771F">
        <w:rPr>
          <w:spacing w:val="-1"/>
        </w:rPr>
        <w:t>en</w:t>
      </w:r>
      <w:r w:rsidR="00985223" w:rsidRPr="0099771F">
        <w:rPr>
          <w:spacing w:val="13"/>
        </w:rPr>
        <w:t xml:space="preserve"> </w:t>
      </w:r>
      <w:r w:rsidR="00985223" w:rsidRPr="0099771F">
        <w:rPr>
          <w:spacing w:val="-1"/>
        </w:rPr>
        <w:t>edificios</w:t>
      </w:r>
      <w:r w:rsidR="00985223" w:rsidRPr="0099771F">
        <w:rPr>
          <w:spacing w:val="12"/>
        </w:rPr>
        <w:t xml:space="preserve"> </w:t>
      </w:r>
      <w:r w:rsidR="00B56914" w:rsidRPr="0099771F">
        <w:rPr>
          <w:spacing w:val="-1"/>
        </w:rPr>
        <w:t>públicos, entre otras</w:t>
      </w:r>
    </w:p>
    <w:p w14:paraId="0F1E5367" w14:textId="7617B7E8" w:rsidR="00B56914" w:rsidRPr="0099771F" w:rsidRDefault="00B56914" w:rsidP="0099771F">
      <w:pPr>
        <w:pStyle w:val="CuerpodetextoNotadePrensa"/>
        <w:rPr>
          <w:b/>
          <w:lang w:eastAsia="es-ES"/>
        </w:rPr>
      </w:pPr>
      <w:r w:rsidRPr="0099771F">
        <w:rPr>
          <w:spacing w:val="-1"/>
        </w:rPr>
        <w:t xml:space="preserve">-Municipios: Ventosa, </w:t>
      </w:r>
      <w:proofErr w:type="spellStart"/>
      <w:r w:rsidRPr="0099771F">
        <w:rPr>
          <w:spacing w:val="-1"/>
        </w:rPr>
        <w:t>Daroca</w:t>
      </w:r>
      <w:proofErr w:type="spellEnd"/>
      <w:r w:rsidRPr="0099771F">
        <w:rPr>
          <w:spacing w:val="-1"/>
        </w:rPr>
        <w:t xml:space="preserve"> de Rioja, </w:t>
      </w:r>
      <w:proofErr w:type="spellStart"/>
      <w:r w:rsidRPr="0099771F">
        <w:rPr>
          <w:spacing w:val="-1"/>
        </w:rPr>
        <w:t>Sojuela</w:t>
      </w:r>
      <w:proofErr w:type="spellEnd"/>
      <w:r w:rsidRPr="0099771F">
        <w:rPr>
          <w:spacing w:val="-1"/>
        </w:rPr>
        <w:t>, Medrano y Entrena</w:t>
      </w:r>
    </w:p>
    <w:p w14:paraId="24813EC7" w14:textId="1D1D28D0" w:rsidR="00591C7B" w:rsidRPr="0099771F" w:rsidRDefault="00591C7B" w:rsidP="0099771F">
      <w:pPr>
        <w:pStyle w:val="CuerpodetextoNotadePrensa"/>
        <w:rPr>
          <w:b/>
          <w:lang w:eastAsia="es-ES"/>
        </w:rPr>
      </w:pPr>
      <w:r w:rsidRPr="0099771F">
        <w:rPr>
          <w:lang w:eastAsia="es-ES"/>
        </w:rPr>
        <w:t xml:space="preserve"> </w:t>
      </w:r>
    </w:p>
    <w:p w14:paraId="739B2A59" w14:textId="022D7579" w:rsidR="00D545F1" w:rsidRPr="0099771F" w:rsidRDefault="00837694" w:rsidP="0099771F">
      <w:pPr>
        <w:pStyle w:val="CuerpodetextoNotadePrensa"/>
      </w:pPr>
      <w:r w:rsidRPr="0099771F">
        <w:rPr>
          <w:b/>
          <w:color w:val="auto"/>
          <w:shd w:val="clear" w:color="auto" w:fill="FFFFFF"/>
        </w:rPr>
        <w:t>Eje 3</w:t>
      </w:r>
      <w:r w:rsidR="00D545F1" w:rsidRPr="0099771F">
        <w:rPr>
          <w:b/>
          <w:color w:val="auto"/>
          <w:shd w:val="clear" w:color="auto" w:fill="FFFFFF"/>
        </w:rPr>
        <w:t xml:space="preserve"> (</w:t>
      </w:r>
      <w:r w:rsidR="00D545F1" w:rsidRPr="0099771F">
        <w:rPr>
          <w:b/>
        </w:rPr>
        <w:t>Transición Digital)</w:t>
      </w:r>
    </w:p>
    <w:p w14:paraId="4EDA22A1" w14:textId="3916A75F" w:rsidR="00837694" w:rsidRPr="0099771F" w:rsidRDefault="00837694" w:rsidP="0099771F">
      <w:pPr>
        <w:pStyle w:val="CuerpodetextoNotadePrensa"/>
        <w:rPr>
          <w:b/>
          <w:lang w:eastAsia="es-ES"/>
        </w:rPr>
      </w:pPr>
      <w:r w:rsidRPr="0099771F">
        <w:rPr>
          <w:lang w:eastAsia="es-ES"/>
        </w:rPr>
        <w:t>-Presupuesto: 72.000 euros</w:t>
      </w:r>
    </w:p>
    <w:p w14:paraId="38451854" w14:textId="77777777" w:rsidR="00B56914" w:rsidRPr="0099771F" w:rsidRDefault="00837694" w:rsidP="0099771F">
      <w:pPr>
        <w:pStyle w:val="CuerpodetextoNotadePrensa"/>
        <w:rPr>
          <w:b/>
          <w:spacing w:val="-1"/>
        </w:rPr>
      </w:pPr>
      <w:r w:rsidRPr="0099771F">
        <w:rPr>
          <w:lang w:eastAsia="es-ES"/>
        </w:rPr>
        <w:lastRenderedPageBreak/>
        <w:t xml:space="preserve">-Actuaciones: </w:t>
      </w:r>
      <w:r w:rsidR="00F12D31" w:rsidRPr="0099771F">
        <w:rPr>
          <w:spacing w:val="-1"/>
        </w:rPr>
        <w:t>d</w:t>
      </w:r>
      <w:r w:rsidRPr="0099771F">
        <w:rPr>
          <w:spacing w:val="-1"/>
        </w:rPr>
        <w:t>igitalización</w:t>
      </w:r>
      <w:bookmarkStart w:id="2" w:name="_GoBack"/>
      <w:bookmarkEnd w:id="2"/>
    </w:p>
    <w:p w14:paraId="02B37D85" w14:textId="71FB7DC3" w:rsidR="00837694" w:rsidRPr="0099771F" w:rsidRDefault="00F40E5D" w:rsidP="0099771F">
      <w:pPr>
        <w:pStyle w:val="CuerpodetextoNotadePrensa"/>
        <w:rPr>
          <w:b/>
          <w:spacing w:val="-1"/>
        </w:rPr>
      </w:pPr>
      <w:r w:rsidRPr="007B015B">
        <w:rPr>
          <w:spacing w:val="-1"/>
        </w:rPr>
        <w:t>-</w:t>
      </w:r>
      <w:r w:rsidR="00B56914" w:rsidRPr="0099771F">
        <w:rPr>
          <w:spacing w:val="-1"/>
        </w:rPr>
        <w:t xml:space="preserve">Municipios: </w:t>
      </w:r>
      <w:proofErr w:type="spellStart"/>
      <w:r w:rsidR="00837694" w:rsidRPr="0099771F">
        <w:rPr>
          <w:spacing w:val="-1"/>
        </w:rPr>
        <w:t>Sojuela</w:t>
      </w:r>
      <w:proofErr w:type="spellEnd"/>
      <w:r w:rsidR="00837694" w:rsidRPr="0099771F">
        <w:rPr>
          <w:spacing w:val="-1"/>
        </w:rPr>
        <w:t xml:space="preserve"> y </w:t>
      </w:r>
      <w:proofErr w:type="spellStart"/>
      <w:r w:rsidR="00837694" w:rsidRPr="0099771F">
        <w:rPr>
          <w:spacing w:val="-1"/>
        </w:rPr>
        <w:t>Daroca</w:t>
      </w:r>
      <w:proofErr w:type="spellEnd"/>
      <w:r w:rsidR="00837694" w:rsidRPr="0099771F">
        <w:rPr>
          <w:spacing w:val="13"/>
        </w:rPr>
        <w:t xml:space="preserve"> </w:t>
      </w:r>
      <w:r w:rsidR="00837694" w:rsidRPr="0099771F">
        <w:rPr>
          <w:spacing w:val="-1"/>
        </w:rPr>
        <w:t>de</w:t>
      </w:r>
      <w:r w:rsidR="00837694" w:rsidRPr="0099771F">
        <w:rPr>
          <w:spacing w:val="10"/>
        </w:rPr>
        <w:t xml:space="preserve"> </w:t>
      </w:r>
      <w:r w:rsidR="00837694" w:rsidRPr="0099771F">
        <w:rPr>
          <w:spacing w:val="-1"/>
        </w:rPr>
        <w:t>Rioja</w:t>
      </w:r>
    </w:p>
    <w:p w14:paraId="0716A8B4" w14:textId="0B52C67A" w:rsidR="00A53873" w:rsidRPr="0099771F" w:rsidRDefault="00A53873" w:rsidP="0099771F">
      <w:pPr>
        <w:pStyle w:val="CuerpodetextoNotadePrensa"/>
        <w:rPr>
          <w:b/>
          <w:spacing w:val="-1"/>
        </w:rPr>
      </w:pPr>
    </w:p>
    <w:p w14:paraId="4B91A97C" w14:textId="30522AD3" w:rsidR="00A53873" w:rsidRPr="0099771F" w:rsidRDefault="00A53873" w:rsidP="0099771F">
      <w:pPr>
        <w:pStyle w:val="CuerpodetextoNotadePrensa"/>
        <w:rPr>
          <w:b/>
          <w:color w:val="auto"/>
          <w:shd w:val="clear" w:color="auto" w:fill="FFFFFF"/>
        </w:rPr>
      </w:pPr>
      <w:r w:rsidRPr="0099771F">
        <w:rPr>
          <w:b/>
          <w:color w:val="auto"/>
          <w:shd w:val="clear" w:color="auto" w:fill="FFFFFF"/>
        </w:rPr>
        <w:t xml:space="preserve">Eje </w:t>
      </w:r>
      <w:r w:rsidR="00673906" w:rsidRPr="0099771F">
        <w:rPr>
          <w:b/>
          <w:color w:val="auto"/>
          <w:shd w:val="clear" w:color="auto" w:fill="FFFFFF"/>
        </w:rPr>
        <w:t>4</w:t>
      </w:r>
      <w:r w:rsidR="00D545F1" w:rsidRPr="0099771F">
        <w:rPr>
          <w:b/>
          <w:color w:val="auto"/>
          <w:shd w:val="clear" w:color="auto" w:fill="FFFFFF"/>
        </w:rPr>
        <w:t xml:space="preserve"> (</w:t>
      </w:r>
      <w:r w:rsidR="00D545F1" w:rsidRPr="0099771F">
        <w:rPr>
          <w:b/>
        </w:rPr>
        <w:t>Competitividad)</w:t>
      </w:r>
    </w:p>
    <w:p w14:paraId="1605091F" w14:textId="351FCA6B" w:rsidR="00A53873" w:rsidRPr="0099771F" w:rsidRDefault="00A53873" w:rsidP="0099771F">
      <w:pPr>
        <w:pStyle w:val="CuerpodetextoNotadePrensa"/>
        <w:rPr>
          <w:b/>
          <w:lang w:eastAsia="es-ES"/>
        </w:rPr>
      </w:pPr>
      <w:r w:rsidRPr="0099771F">
        <w:rPr>
          <w:lang w:eastAsia="es-ES"/>
        </w:rPr>
        <w:t xml:space="preserve">-Presupuesto: </w:t>
      </w:r>
      <w:r w:rsidR="00673906" w:rsidRPr="0099771F">
        <w:rPr>
          <w:lang w:eastAsia="es-ES"/>
        </w:rPr>
        <w:t>625.304</w:t>
      </w:r>
      <w:r w:rsidRPr="0099771F">
        <w:rPr>
          <w:lang w:eastAsia="es-ES"/>
        </w:rPr>
        <w:t xml:space="preserve"> euros</w:t>
      </w:r>
    </w:p>
    <w:p w14:paraId="53C43B20" w14:textId="2A9951BF" w:rsidR="00B56914" w:rsidRPr="0099771F" w:rsidRDefault="00A53873" w:rsidP="0099771F">
      <w:pPr>
        <w:pStyle w:val="CuerpodetextoNotadePrensa"/>
      </w:pPr>
      <w:r w:rsidRPr="0099771F">
        <w:rPr>
          <w:lang w:eastAsia="es-ES"/>
        </w:rPr>
        <w:t xml:space="preserve">-Actuaciones: </w:t>
      </w:r>
      <w:r w:rsidR="00F45D37" w:rsidRPr="0099771F">
        <w:rPr>
          <w:lang w:eastAsia="es-ES"/>
        </w:rPr>
        <w:t>acondicionamiento</w:t>
      </w:r>
      <w:r w:rsidR="00B56914" w:rsidRPr="0099771F">
        <w:rPr>
          <w:lang w:eastAsia="es-ES"/>
        </w:rPr>
        <w:t>s</w:t>
      </w:r>
      <w:r w:rsidR="00F45D37" w:rsidRPr="0099771F">
        <w:rPr>
          <w:lang w:eastAsia="es-ES"/>
        </w:rPr>
        <w:t xml:space="preserve"> </w:t>
      </w:r>
      <w:r w:rsidR="00F45D37" w:rsidRPr="0099771F">
        <w:rPr>
          <w:spacing w:val="-1"/>
        </w:rPr>
        <w:t>turístico</w:t>
      </w:r>
      <w:r w:rsidR="00B56914" w:rsidRPr="0099771F">
        <w:t xml:space="preserve">s </w:t>
      </w:r>
      <w:r w:rsidR="00F40E5D" w:rsidRPr="0099771F">
        <w:t>y rehabilitaciones, entre otras</w:t>
      </w:r>
    </w:p>
    <w:p w14:paraId="19BF95E7" w14:textId="5FF946B0" w:rsidR="00EE7E8D" w:rsidRPr="0099771F" w:rsidRDefault="0099771F" w:rsidP="0099771F">
      <w:pPr>
        <w:pStyle w:val="CuerpodetextoNotadePrensa"/>
        <w:rPr>
          <w:spacing w:val="-1"/>
        </w:rPr>
      </w:pPr>
      <w:r>
        <w:rPr>
          <w:spacing w:val="9"/>
        </w:rPr>
        <w:t>-</w:t>
      </w:r>
      <w:r w:rsidR="00B56914" w:rsidRPr="0099771F">
        <w:rPr>
          <w:spacing w:val="9"/>
        </w:rPr>
        <w:t xml:space="preserve">Municipios: </w:t>
      </w:r>
      <w:r w:rsidR="00F45D37" w:rsidRPr="0099771F">
        <w:rPr>
          <w:spacing w:val="-1"/>
        </w:rPr>
        <w:t>Ventos</w:t>
      </w:r>
      <w:r w:rsidR="00B56914" w:rsidRPr="0099771F">
        <w:rPr>
          <w:spacing w:val="-1"/>
        </w:rPr>
        <w:t xml:space="preserve">a, Fuenmayor, </w:t>
      </w:r>
      <w:r w:rsidR="008C7D34" w:rsidRPr="0099771F">
        <w:rPr>
          <w:spacing w:val="-2"/>
        </w:rPr>
        <w:t>Entrena</w:t>
      </w:r>
      <w:r w:rsidR="00B56914" w:rsidRPr="0099771F">
        <w:rPr>
          <w:spacing w:val="-2"/>
        </w:rPr>
        <w:t xml:space="preserve">, </w:t>
      </w:r>
      <w:proofErr w:type="spellStart"/>
      <w:r w:rsidR="008C7D34" w:rsidRPr="0099771F">
        <w:rPr>
          <w:spacing w:val="-1"/>
        </w:rPr>
        <w:t>Sotés</w:t>
      </w:r>
      <w:proofErr w:type="spellEnd"/>
      <w:r w:rsidR="00B56914" w:rsidRPr="0099771F">
        <w:rPr>
          <w:spacing w:val="-1"/>
        </w:rPr>
        <w:t xml:space="preserve"> </w:t>
      </w:r>
      <w:r w:rsidR="008C7D34" w:rsidRPr="0099771F">
        <w:rPr>
          <w:spacing w:val="-1"/>
        </w:rPr>
        <w:t xml:space="preserve">y </w:t>
      </w:r>
      <w:r w:rsidR="008C7D34" w:rsidRPr="0099771F">
        <w:t>Cenicero</w:t>
      </w:r>
      <w:r w:rsidR="008C7D34" w:rsidRPr="0099771F">
        <w:rPr>
          <w:spacing w:val="10"/>
        </w:rPr>
        <w:t xml:space="preserve"> </w:t>
      </w:r>
    </w:p>
    <w:p w14:paraId="1294453B" w14:textId="77777777" w:rsidR="00B56914" w:rsidRPr="0099771F" w:rsidRDefault="00B56914" w:rsidP="0099771F">
      <w:pPr>
        <w:pStyle w:val="CuerpodetextoNotadePrensa"/>
        <w:rPr>
          <w:rFonts w:ascii="Calibri" w:eastAsia="Calibri" w:hAnsi="Calibri" w:cs="Calibri"/>
          <w:sz w:val="20"/>
          <w:szCs w:val="20"/>
        </w:rPr>
      </w:pPr>
    </w:p>
    <w:p w14:paraId="4B73E678" w14:textId="77777777" w:rsidR="006B5899" w:rsidRPr="0099771F" w:rsidRDefault="006B5899" w:rsidP="0099771F">
      <w:pPr>
        <w:pStyle w:val="CuerpodetextoNotadePrensa"/>
        <w:rPr>
          <w:b/>
        </w:rPr>
      </w:pPr>
    </w:p>
    <w:p w14:paraId="4DF5907E" w14:textId="43EA6ED5" w:rsidR="00F85DAA" w:rsidRPr="0099771F" w:rsidRDefault="00F85DAA" w:rsidP="0099771F">
      <w:pPr>
        <w:pStyle w:val="CuerpodetextoNotadePrensa"/>
        <w:rPr>
          <w:b/>
          <w:color w:val="000000"/>
          <w:shd w:val="clear" w:color="auto" w:fill="FFFFFF"/>
        </w:rPr>
      </w:pPr>
      <w:r w:rsidRPr="0099771F">
        <w:t xml:space="preserve">El Ejecutivo regional debe justificar el cumplimiento de la finalidad para la que se conceden los fondos y velar por la ejecución de los proyectos conforme a los requisitos exigidos. </w:t>
      </w:r>
      <w:r w:rsidRPr="0099771F">
        <w:rPr>
          <w:color w:val="000000"/>
          <w:shd w:val="clear" w:color="auto" w:fill="FFFFFF"/>
        </w:rPr>
        <w:t xml:space="preserve">Por su parte, la Mancomunidad </w:t>
      </w:r>
      <w:r w:rsidR="00261833" w:rsidRPr="0099771F">
        <w:rPr>
          <w:color w:val="000000"/>
          <w:shd w:val="clear" w:color="auto" w:fill="FFFFFF"/>
        </w:rPr>
        <w:t xml:space="preserve">de los pueblos del </w:t>
      </w:r>
      <w:proofErr w:type="spellStart"/>
      <w:r w:rsidR="00261833" w:rsidRPr="0099771F">
        <w:rPr>
          <w:color w:val="000000"/>
          <w:shd w:val="clear" w:color="auto" w:fill="FFFFFF"/>
        </w:rPr>
        <w:t>Moncalvillo</w:t>
      </w:r>
      <w:proofErr w:type="spellEnd"/>
      <w:r w:rsidR="00261833" w:rsidRPr="0099771F">
        <w:rPr>
          <w:color w:val="000000"/>
          <w:shd w:val="clear" w:color="auto" w:fill="FFFFFF"/>
        </w:rPr>
        <w:t xml:space="preserve"> </w:t>
      </w:r>
      <w:r w:rsidRPr="0099771F">
        <w:rPr>
          <w:color w:val="000000"/>
          <w:shd w:val="clear" w:color="auto" w:fill="FFFFFF"/>
        </w:rPr>
        <w:t>se responsabiliza de la ejecución de al menos el 30% de la planificación de 2022 antes de que finalice este año.</w:t>
      </w:r>
    </w:p>
    <w:p w14:paraId="468C4064" w14:textId="0D8F0C6E" w:rsidR="0010410E" w:rsidRDefault="0010410E" w:rsidP="0099771F">
      <w:pPr>
        <w:pStyle w:val="CuerpodetextoNotadePrensa"/>
        <w:rPr>
          <w:b/>
          <w:color w:val="000000"/>
          <w:shd w:val="clear" w:color="auto" w:fill="FFFFFF"/>
        </w:rPr>
      </w:pPr>
    </w:p>
    <w:p w14:paraId="43DC921B" w14:textId="77777777" w:rsidR="0010410E" w:rsidRPr="006357BB" w:rsidRDefault="0010410E" w:rsidP="006357BB">
      <w:pPr>
        <w:pStyle w:val="EntradillaNotadePrensa"/>
        <w:rPr>
          <w:b w:val="0"/>
          <w:lang w:val="es-ES"/>
        </w:rPr>
      </w:pPr>
    </w:p>
    <w:p w14:paraId="2992B10F" w14:textId="7B9F5F9E" w:rsidR="00F85DAA" w:rsidRDefault="00F85DAA" w:rsidP="00411D38">
      <w:pPr>
        <w:pStyle w:val="CuerpodetextoNotadePrensa"/>
        <w:rPr>
          <w:shd w:val="clear" w:color="auto" w:fill="FFFFFF"/>
          <w:lang w:val="es-ES"/>
        </w:rPr>
      </w:pPr>
    </w:p>
    <w:p w14:paraId="2C243074" w14:textId="77777777" w:rsidR="00F85DAA" w:rsidRDefault="00F85DAA" w:rsidP="00411D38">
      <w:pPr>
        <w:pStyle w:val="CuerpodetextoNotadePrensa"/>
        <w:rPr>
          <w:shd w:val="clear" w:color="auto" w:fill="FFFFFF"/>
          <w:lang w:val="es-ES"/>
        </w:rPr>
      </w:pPr>
    </w:p>
    <w:p w14:paraId="54A2D829" w14:textId="77777777" w:rsidR="00411D38" w:rsidRDefault="00411D38" w:rsidP="00411D38">
      <w:pPr>
        <w:pStyle w:val="CuerpodetextoNotadePrensa"/>
        <w:rPr>
          <w:shd w:val="clear" w:color="auto" w:fill="FFFFFF"/>
          <w:lang w:val="es-ES"/>
        </w:rPr>
      </w:pPr>
    </w:p>
    <w:p w14:paraId="62FB4710" w14:textId="77777777" w:rsidR="006E7FE0" w:rsidRPr="006E7FE0" w:rsidRDefault="006E7FE0" w:rsidP="00411D38">
      <w:pPr>
        <w:pStyle w:val="TtuloNotadePrensa"/>
      </w:pPr>
    </w:p>
    <w:sectPr w:rsidR="006E7FE0" w:rsidRPr="006E7FE0" w:rsidSect="006E7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2748" w:left="1440" w:header="708" w:footer="18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63EAD" w14:textId="77777777" w:rsidR="00793BA7" w:rsidRDefault="00793BA7" w:rsidP="0069392B">
      <w:r>
        <w:separator/>
      </w:r>
    </w:p>
  </w:endnote>
  <w:endnote w:type="continuationSeparator" w:id="0">
    <w:p w14:paraId="1FB508A4" w14:textId="77777777" w:rsidR="00793BA7" w:rsidRDefault="00793BA7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F0F8DD" w14:textId="77777777" w:rsidR="006E7FE0" w:rsidRDefault="006E7F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D59D31" w14:textId="61FC2A14" w:rsidR="006E7FE0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2816" behindDoc="1" locked="0" layoutInCell="1" allowOverlap="1" wp14:anchorId="21E733D5" wp14:editId="3DBC41C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731510" cy="508635"/>
          <wp:effectExtent l="0" t="0" r="0" b="0"/>
          <wp:wrapNone/>
          <wp:docPr id="17538411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6AEEE16" w:rsidR="0039046B" w:rsidRDefault="006E7FE0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80768" behindDoc="1" locked="0" layoutInCell="1" allowOverlap="1" wp14:anchorId="2FF0AC2B" wp14:editId="4C5B1E36">
          <wp:simplePos x="0" y="0"/>
          <wp:positionH relativeFrom="column">
            <wp:posOffset>0</wp:posOffset>
          </wp:positionH>
          <wp:positionV relativeFrom="paragraph">
            <wp:posOffset>197062</wp:posOffset>
          </wp:positionV>
          <wp:extent cx="5731510" cy="508635"/>
          <wp:effectExtent l="0" t="0" r="0" b="0"/>
          <wp:wrapNone/>
          <wp:docPr id="94225646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256466" name="Imagen 9422564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EE10C" w14:textId="77777777" w:rsidR="00793BA7" w:rsidRDefault="00793BA7" w:rsidP="0069392B">
      <w:r>
        <w:separator/>
      </w:r>
    </w:p>
  </w:footnote>
  <w:footnote w:type="continuationSeparator" w:id="0">
    <w:p w14:paraId="5FF82EF4" w14:textId="77777777" w:rsidR="00793BA7" w:rsidRDefault="00793BA7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99332" w14:textId="77777777" w:rsidR="006E7FE0" w:rsidRDefault="006E7F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F8786" w14:textId="08A3E6AE" w:rsidR="006E7FE0" w:rsidRDefault="006E7FE0">
    <w:pPr>
      <w:pStyle w:val="Encabezado"/>
    </w:pP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274C0AF2" wp14:editId="08E8831D">
              <wp:simplePos x="0" y="0"/>
              <wp:positionH relativeFrom="column">
                <wp:posOffset>1174115</wp:posOffset>
              </wp:positionH>
              <wp:positionV relativeFrom="paragraph">
                <wp:posOffset>142240</wp:posOffset>
              </wp:positionV>
              <wp:extent cx="2242185" cy="200025"/>
              <wp:effectExtent l="0" t="0" r="5715" b="3175"/>
              <wp:wrapNone/>
              <wp:docPr id="1057688421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185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D0D92E" w14:textId="77777777" w:rsidR="006E7FE0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4C0AF2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92.45pt;margin-top:11.2pt;width:176.55pt;height:1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" filled="f" stroked="f">
              <v:path arrowok="t"/>
              <v:textbox inset="0,0,0,0">
                <w:txbxContent>
                  <w:p w14:paraId="3BD0D92E" w14:textId="77777777" w:rsidR="006E7FE0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361DF20F" wp14:editId="4B409D8A">
              <wp:simplePos x="0" y="0"/>
              <wp:positionH relativeFrom="column">
                <wp:posOffset>5255260</wp:posOffset>
              </wp:positionH>
              <wp:positionV relativeFrom="paragraph">
                <wp:posOffset>89535</wp:posOffset>
              </wp:positionV>
              <wp:extent cx="1386205" cy="370205"/>
              <wp:effectExtent l="0" t="0" r="10795" b="10795"/>
              <wp:wrapNone/>
              <wp:docPr id="124894615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21256" w14:textId="77777777" w:rsidR="006E7FE0" w:rsidRPr="00547709" w:rsidRDefault="006E7FE0" w:rsidP="006E7FE0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5DD6523E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021E0F09" w14:textId="77777777" w:rsidR="006E7FE0" w:rsidRPr="00547709" w:rsidRDefault="006E7FE0" w:rsidP="006E7FE0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>
                            <w:t>29 11 17</w:t>
                          </w:r>
                        </w:p>
                        <w:p w14:paraId="56337F12" w14:textId="77777777" w:rsidR="006E7FE0" w:rsidRPr="00547709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1DF20F" id="_x0000_s1027" type="#_x0000_t202" style="position:absolute;margin-left:413.8pt;margin-top:7.05pt;width:109.15pt;height:2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" filled="f" stroked="f">
              <v:path arrowok="t"/>
              <v:textbox inset="0,0,0,0">
                <w:txbxContent>
                  <w:p w14:paraId="6B921256" w14:textId="77777777" w:rsidR="006E7FE0" w:rsidRPr="00547709" w:rsidRDefault="006E7FE0" w:rsidP="006E7FE0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5DD6523E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021E0F09" w14:textId="77777777" w:rsidR="006E7FE0" w:rsidRPr="00547709" w:rsidRDefault="006E7FE0" w:rsidP="006E7FE0">
                    <w:pPr>
                      <w:pStyle w:val="Datosdecontacto"/>
                    </w:pPr>
                    <w:r w:rsidRPr="00547709">
                      <w:t xml:space="preserve">941 </w:t>
                    </w:r>
                    <w:r>
                      <w:t>29 11 17</w:t>
                    </w:r>
                  </w:p>
                  <w:p w14:paraId="56337F12" w14:textId="77777777" w:rsidR="006E7FE0" w:rsidRPr="00547709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3FB651D" wp14:editId="6A5B4A5C">
              <wp:simplePos x="0" y="0"/>
              <wp:positionH relativeFrom="column">
                <wp:posOffset>5252720</wp:posOffset>
              </wp:positionH>
              <wp:positionV relativeFrom="paragraph">
                <wp:posOffset>429260</wp:posOffset>
              </wp:positionV>
              <wp:extent cx="1386205" cy="306705"/>
              <wp:effectExtent l="0" t="0" r="10795" b="10795"/>
              <wp:wrapNone/>
              <wp:docPr id="201255601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B3AD4" w14:textId="77777777" w:rsidR="006E7FE0" w:rsidRDefault="006E7FE0" w:rsidP="006E7FE0">
                          <w:pPr>
                            <w:pStyle w:val="Datosdecontacto"/>
                          </w:pPr>
                          <w:r>
                            <w:t>comunicacion@larioja.org</w:t>
                          </w:r>
                        </w:p>
                        <w:p w14:paraId="652C98CD" w14:textId="77777777" w:rsidR="006E7FE0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7AEEDCBE" w14:textId="77777777" w:rsidR="006E7FE0" w:rsidRPr="00AB7932" w:rsidRDefault="006E7FE0" w:rsidP="006E7FE0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FB651D" id="_x0000_s1028" type="#_x0000_t202" style="position:absolute;margin-left:413.6pt;margin-top:33.8pt;width:109.15pt;height:2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" filled="f" stroked="f">
              <v:path arrowok="t"/>
              <v:textbox inset="0,0,0,0">
                <w:txbxContent>
                  <w:p w14:paraId="339B3AD4" w14:textId="77777777" w:rsidR="006E7FE0" w:rsidRDefault="006E7FE0" w:rsidP="006E7FE0">
                    <w:pPr>
                      <w:pStyle w:val="Datosdecontacto"/>
                    </w:pPr>
                    <w:r>
                      <w:t>comunicacion@larioja.org</w:t>
                    </w:r>
                  </w:p>
                  <w:p w14:paraId="652C98CD" w14:textId="77777777" w:rsidR="006E7FE0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7AEEDCBE" w14:textId="77777777" w:rsidR="006E7FE0" w:rsidRPr="00AB7932" w:rsidRDefault="006E7FE0" w:rsidP="006E7FE0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87936" behindDoc="1" locked="0" layoutInCell="1" allowOverlap="1" wp14:anchorId="6637A353" wp14:editId="77E0138F">
          <wp:simplePos x="0" y="0"/>
          <wp:positionH relativeFrom="margin">
            <wp:posOffset>-914400</wp:posOffset>
          </wp:positionH>
          <wp:positionV relativeFrom="margin">
            <wp:posOffset>-1748790</wp:posOffset>
          </wp:positionV>
          <wp:extent cx="2019300" cy="1443990"/>
          <wp:effectExtent l="0" t="0" r="0" b="0"/>
          <wp:wrapNone/>
          <wp:docPr id="503535533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996FB68" wp14:editId="73AE1171">
              <wp:simplePos x="0" y="0"/>
              <wp:positionH relativeFrom="column">
                <wp:posOffset>1174115</wp:posOffset>
              </wp:positionH>
              <wp:positionV relativeFrom="paragraph">
                <wp:posOffset>342900</wp:posOffset>
              </wp:positionV>
              <wp:extent cx="3470910" cy="200025"/>
              <wp:effectExtent l="0" t="0" r="8890" b="3175"/>
              <wp:wrapNone/>
              <wp:docPr id="537920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836CB" w14:textId="77777777" w:rsidR="006E7FE0" w:rsidRPr="00BA5D06" w:rsidRDefault="006E7FE0" w:rsidP="006E7FE0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FB68" id="_x0000_s1029" type="#_x0000_t202" style="position:absolute;margin-left:92.45pt;margin-top:27pt;width:273.3pt;height:15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" filled="f" stroked="f">
              <v:path arrowok="t"/>
              <v:textbox inset="0,0,0,0">
                <w:txbxContent>
                  <w:p w14:paraId="200836CB" w14:textId="77777777" w:rsidR="006E7FE0" w:rsidRPr="00BA5D06" w:rsidRDefault="006E7FE0" w:rsidP="006E7FE0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9984" behindDoc="0" locked="0" layoutInCell="1" allowOverlap="1" wp14:anchorId="10AA8CFD" wp14:editId="29606FCF">
              <wp:simplePos x="0" y="0"/>
              <wp:positionH relativeFrom="column">
                <wp:posOffset>3630295</wp:posOffset>
              </wp:positionH>
              <wp:positionV relativeFrom="paragraph">
                <wp:posOffset>142452</wp:posOffset>
              </wp:positionV>
              <wp:extent cx="1407480" cy="200233"/>
              <wp:effectExtent l="0" t="0" r="2540" b="3175"/>
              <wp:wrapNone/>
              <wp:docPr id="101169813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3C9EC8" w14:textId="77777777" w:rsidR="006E7FE0" w:rsidRDefault="006E7FE0" w:rsidP="006E7FE0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AA8CFD" id="_x0000_s1030" type="#_x0000_t202" style="position:absolute;margin-left:285.85pt;margin-top:11.2pt;width:110.8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" filled="f" stroked="f">
              <v:path arrowok="t"/>
              <v:textbox inset="0,0,0,0">
                <w:txbxContent>
                  <w:p w14:paraId="613C9EC8" w14:textId="77777777" w:rsidR="006E7FE0" w:rsidRDefault="006E7FE0" w:rsidP="006E7FE0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32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y8dGVq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33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F20/Eq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34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euhxAt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5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A3F34"/>
    <w:rsid w:val="000F3F3C"/>
    <w:rsid w:val="00100590"/>
    <w:rsid w:val="0010410E"/>
    <w:rsid w:val="001542F7"/>
    <w:rsid w:val="0018459D"/>
    <w:rsid w:val="001D5774"/>
    <w:rsid w:val="00240D3F"/>
    <w:rsid w:val="00250CDB"/>
    <w:rsid w:val="00261510"/>
    <w:rsid w:val="00261833"/>
    <w:rsid w:val="002873D9"/>
    <w:rsid w:val="002C41E9"/>
    <w:rsid w:val="002D3B2D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11D38"/>
    <w:rsid w:val="00417179"/>
    <w:rsid w:val="00423AE3"/>
    <w:rsid w:val="00435C9E"/>
    <w:rsid w:val="00436224"/>
    <w:rsid w:val="00453A6F"/>
    <w:rsid w:val="00495B58"/>
    <w:rsid w:val="00495D1F"/>
    <w:rsid w:val="004D420D"/>
    <w:rsid w:val="0050645C"/>
    <w:rsid w:val="00574433"/>
    <w:rsid w:val="0058176E"/>
    <w:rsid w:val="00591C7B"/>
    <w:rsid w:val="00596975"/>
    <w:rsid w:val="006357BB"/>
    <w:rsid w:val="006563C4"/>
    <w:rsid w:val="00673906"/>
    <w:rsid w:val="00673FFA"/>
    <w:rsid w:val="0069392B"/>
    <w:rsid w:val="006A7A48"/>
    <w:rsid w:val="006A7DBC"/>
    <w:rsid w:val="006B5899"/>
    <w:rsid w:val="006E7FE0"/>
    <w:rsid w:val="00706970"/>
    <w:rsid w:val="00716285"/>
    <w:rsid w:val="0076035B"/>
    <w:rsid w:val="00793BA7"/>
    <w:rsid w:val="007A7E63"/>
    <w:rsid w:val="007B015B"/>
    <w:rsid w:val="007B2A60"/>
    <w:rsid w:val="007C7121"/>
    <w:rsid w:val="007D6FFF"/>
    <w:rsid w:val="00837694"/>
    <w:rsid w:val="0087541B"/>
    <w:rsid w:val="00892C54"/>
    <w:rsid w:val="008B05E4"/>
    <w:rsid w:val="008C7D34"/>
    <w:rsid w:val="008E7E40"/>
    <w:rsid w:val="00917E39"/>
    <w:rsid w:val="00977EFE"/>
    <w:rsid w:val="00985223"/>
    <w:rsid w:val="0099771F"/>
    <w:rsid w:val="009E7835"/>
    <w:rsid w:val="00A517E3"/>
    <w:rsid w:val="00A53873"/>
    <w:rsid w:val="00A6238F"/>
    <w:rsid w:val="00AA0B41"/>
    <w:rsid w:val="00AC6E30"/>
    <w:rsid w:val="00B534C7"/>
    <w:rsid w:val="00B56914"/>
    <w:rsid w:val="00B64A64"/>
    <w:rsid w:val="00B93DBC"/>
    <w:rsid w:val="00B97FCD"/>
    <w:rsid w:val="00BA5D06"/>
    <w:rsid w:val="00BE70B2"/>
    <w:rsid w:val="00BF6AE9"/>
    <w:rsid w:val="00C05A43"/>
    <w:rsid w:val="00C648E7"/>
    <w:rsid w:val="00C83CF8"/>
    <w:rsid w:val="00CC08D8"/>
    <w:rsid w:val="00CF6547"/>
    <w:rsid w:val="00D017AC"/>
    <w:rsid w:val="00D14384"/>
    <w:rsid w:val="00D312AD"/>
    <w:rsid w:val="00D53E08"/>
    <w:rsid w:val="00D545F1"/>
    <w:rsid w:val="00DB3312"/>
    <w:rsid w:val="00DD0856"/>
    <w:rsid w:val="00E11906"/>
    <w:rsid w:val="00E41609"/>
    <w:rsid w:val="00E517E4"/>
    <w:rsid w:val="00E63FE9"/>
    <w:rsid w:val="00ED47D0"/>
    <w:rsid w:val="00EE7E8D"/>
    <w:rsid w:val="00F12D31"/>
    <w:rsid w:val="00F40E5D"/>
    <w:rsid w:val="00F45D37"/>
    <w:rsid w:val="00F671DE"/>
    <w:rsid w:val="00F8126E"/>
    <w:rsid w:val="00F85DAA"/>
    <w:rsid w:val="00F92DFC"/>
    <w:rsid w:val="00FA4DD6"/>
    <w:rsid w:val="00F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B64A64"/>
    <w:pPr>
      <w:widowControl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64A64"/>
    <w:pPr>
      <w:widowControl w:val="0"/>
    </w:pPr>
    <w:rPr>
      <w:rFonts w:asciiTheme="minorHAnsi" w:hAnsiTheme="minorHAnsi"/>
      <w:sz w:val="22"/>
      <w:szCs w:val="22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7E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365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34</cp:revision>
  <cp:lastPrinted>2024-05-13T08:47:00Z</cp:lastPrinted>
  <dcterms:created xsi:type="dcterms:W3CDTF">2024-05-13T07:37:00Z</dcterms:created>
  <dcterms:modified xsi:type="dcterms:W3CDTF">2024-05-14T08:46:00Z</dcterms:modified>
</cp:coreProperties>
</file>