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FC2ACAC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C625F">
        <w:t>14</w:t>
      </w:r>
      <w:r w:rsidR="00E517E4" w:rsidRPr="00A756FA">
        <w:t>/</w:t>
      </w:r>
      <w:r w:rsidR="003C625F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92FA9AC" w:rsidR="00261510" w:rsidRPr="004D594F" w:rsidRDefault="003C625F" w:rsidP="0047552C">
      <w:pPr>
        <w:pStyle w:val="TtuloNotadePrensa"/>
        <w:jc w:val="both"/>
      </w:pPr>
      <w:bookmarkStart w:id="1" w:name="_Hlk139456888"/>
      <w:bookmarkEnd w:id="0"/>
      <w:r>
        <w:t xml:space="preserve">La Comunidad apoya con un millón de euros programas e inversiones en servicios sociales de las </w:t>
      </w:r>
      <w:r w:rsidR="00825A72">
        <w:t>M</w:t>
      </w:r>
      <w:r>
        <w:t xml:space="preserve">ancomunidades del </w:t>
      </w:r>
      <w:proofErr w:type="spellStart"/>
      <w:r>
        <w:t>Leza</w:t>
      </w:r>
      <w:proofErr w:type="spellEnd"/>
      <w:r>
        <w:t xml:space="preserve"> </w:t>
      </w:r>
      <w:proofErr w:type="spellStart"/>
      <w:r>
        <w:t>Iregua</w:t>
      </w:r>
      <w:proofErr w:type="spellEnd"/>
      <w:r>
        <w:t xml:space="preserve"> y Rioja Alta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1247D716" w:rsidR="001037A5" w:rsidRPr="003C625F" w:rsidRDefault="003C625F" w:rsidP="0047552C">
      <w:pPr>
        <w:pStyle w:val="CuerpodetextoNotadePrensa"/>
        <w:rPr>
          <w:b/>
          <w:lang w:val="es-ES"/>
        </w:rPr>
      </w:pPr>
      <w:r w:rsidRPr="003C625F">
        <w:rPr>
          <w:b/>
          <w:lang w:val="es-ES"/>
        </w:rPr>
        <w:t>La financiación cubre la atención</w:t>
      </w:r>
      <w:r>
        <w:rPr>
          <w:b/>
          <w:lang w:val="es-ES"/>
        </w:rPr>
        <w:t xml:space="preserve"> </w:t>
      </w:r>
      <w:r w:rsidRPr="003C625F">
        <w:rPr>
          <w:b/>
          <w:lang w:val="es-ES"/>
        </w:rPr>
        <w:t>de servicios de ayuda a domicilio a personas con dependencia, programas de envejecimiento activo, ayudas de emergencia social</w:t>
      </w:r>
      <w:r>
        <w:rPr>
          <w:b/>
          <w:lang w:val="es-ES"/>
        </w:rPr>
        <w:t xml:space="preserve"> y para suministro energético</w:t>
      </w:r>
      <w:r w:rsidRPr="003C625F">
        <w:rPr>
          <w:b/>
          <w:lang w:val="es-ES"/>
        </w:rPr>
        <w:t>, comedores sociales</w:t>
      </w:r>
      <w:r>
        <w:rPr>
          <w:b/>
          <w:lang w:val="es-ES"/>
        </w:rPr>
        <w:t xml:space="preserve"> y</w:t>
      </w:r>
      <w:r w:rsidRPr="003C625F">
        <w:rPr>
          <w:b/>
          <w:lang w:val="es-ES"/>
        </w:rPr>
        <w:t xml:space="preserve"> cheque infantil</w:t>
      </w:r>
    </w:p>
    <w:p w14:paraId="0DC598FC" w14:textId="69132C4C" w:rsidR="0020207D" w:rsidRDefault="0020207D" w:rsidP="0047552C">
      <w:pPr>
        <w:pStyle w:val="CuerpodetextoNotadePrensa"/>
        <w:rPr>
          <w:b/>
          <w:lang w:val="es-ES"/>
        </w:rPr>
      </w:pPr>
    </w:p>
    <w:p w14:paraId="1F97607D" w14:textId="77777777" w:rsidR="003C625F" w:rsidRPr="003C625F" w:rsidRDefault="003C625F" w:rsidP="0047552C">
      <w:pPr>
        <w:pStyle w:val="CuerpodetextoNotadePrensa"/>
        <w:rPr>
          <w:lang w:val="es-ES"/>
        </w:rPr>
      </w:pPr>
    </w:p>
    <w:p w14:paraId="63E1FBB9" w14:textId="6691F45F" w:rsidR="00825A72" w:rsidRPr="003D7E9F" w:rsidRDefault="00825A72" w:rsidP="00825A72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aprobado los convenios que la Consejería de Salud y Políticas Sociales suscribirá con las Mancomunidades del </w:t>
      </w:r>
      <w:proofErr w:type="spellStart"/>
      <w:r>
        <w:rPr>
          <w:lang w:val="es-ES"/>
        </w:rPr>
        <w:t>Leza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Iregua</w:t>
      </w:r>
      <w:proofErr w:type="spellEnd"/>
      <w:r>
        <w:rPr>
          <w:lang w:val="es-ES"/>
        </w:rPr>
        <w:t xml:space="preserve"> y Rioja Alta para financiar programas e inversiones que desarrollen </w:t>
      </w:r>
      <w:r w:rsidR="00C9244A">
        <w:rPr>
          <w:lang w:val="es-ES"/>
        </w:rPr>
        <w:t>este año</w:t>
      </w:r>
      <w:r w:rsidR="0084699C">
        <w:rPr>
          <w:lang w:val="es-ES"/>
        </w:rPr>
        <w:t xml:space="preserve"> </w:t>
      </w:r>
      <w:r>
        <w:rPr>
          <w:lang w:val="es-ES"/>
        </w:rPr>
        <w:t>en materia de servicios sociales. En total se moviliza</w:t>
      </w:r>
      <w:r w:rsidR="0084699C">
        <w:rPr>
          <w:lang w:val="es-ES"/>
        </w:rPr>
        <w:t>rá</w:t>
      </w:r>
      <w:r>
        <w:rPr>
          <w:lang w:val="es-ES"/>
        </w:rPr>
        <w:t>n fondos</w:t>
      </w:r>
      <w:r w:rsidR="001B62F4">
        <w:rPr>
          <w:lang w:val="es-ES"/>
        </w:rPr>
        <w:t xml:space="preserve"> autonó</w:t>
      </w:r>
      <w:r w:rsidR="00B76DFA">
        <w:rPr>
          <w:lang w:val="es-ES"/>
        </w:rPr>
        <w:t>m</w:t>
      </w:r>
      <w:r w:rsidR="001B62F4">
        <w:rPr>
          <w:lang w:val="es-ES"/>
        </w:rPr>
        <w:t>icos</w:t>
      </w:r>
      <w:r>
        <w:rPr>
          <w:lang w:val="es-ES"/>
        </w:rPr>
        <w:t xml:space="preserve"> por importe de 1.013.4</w:t>
      </w:r>
      <w:r w:rsidR="005564C6">
        <w:rPr>
          <w:lang w:val="es-ES"/>
        </w:rPr>
        <w:t>2</w:t>
      </w:r>
      <w:r>
        <w:rPr>
          <w:lang w:val="es-ES"/>
        </w:rPr>
        <w:t>4,93 euros.</w:t>
      </w:r>
    </w:p>
    <w:p w14:paraId="15C4EFB2" w14:textId="77777777" w:rsidR="0020207D" w:rsidRPr="003C625F" w:rsidRDefault="0020207D" w:rsidP="0047552C">
      <w:pPr>
        <w:pStyle w:val="CuerpodetextoNotadePrensa"/>
        <w:rPr>
          <w:lang w:val="es-ES"/>
        </w:rPr>
      </w:pPr>
    </w:p>
    <w:p w14:paraId="7BC108DA" w14:textId="779BA85D" w:rsidR="001037A5" w:rsidRPr="005564C6" w:rsidRDefault="00F47E52" w:rsidP="0047552C">
      <w:pPr>
        <w:pStyle w:val="CuerpodetextoNotadePrensa"/>
        <w:rPr>
          <w:lang w:val="es-ES"/>
        </w:rPr>
      </w:pPr>
      <w:r w:rsidRPr="00A11F85">
        <w:rPr>
          <w:lang w:val="es-ES"/>
        </w:rPr>
        <w:t xml:space="preserve">En concreto, se </w:t>
      </w:r>
      <w:r>
        <w:rPr>
          <w:lang w:val="es-ES"/>
        </w:rPr>
        <w:t>destinan</w:t>
      </w:r>
      <w:r w:rsidRPr="00A11F85">
        <w:rPr>
          <w:lang w:val="es-ES"/>
        </w:rPr>
        <w:t xml:space="preserve"> </w:t>
      </w:r>
      <w:r>
        <w:rPr>
          <w:lang w:val="es-ES"/>
        </w:rPr>
        <w:t xml:space="preserve">571.522 </w:t>
      </w:r>
      <w:r w:rsidRPr="00A11F85">
        <w:rPr>
          <w:lang w:val="es-ES"/>
        </w:rPr>
        <w:t xml:space="preserve">euros a la Mancomunidad del </w:t>
      </w:r>
      <w:proofErr w:type="spellStart"/>
      <w:r>
        <w:rPr>
          <w:lang w:val="es-ES"/>
        </w:rPr>
        <w:t>Leza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Iregua</w:t>
      </w:r>
      <w:proofErr w:type="spellEnd"/>
      <w:r>
        <w:rPr>
          <w:lang w:val="es-ES"/>
        </w:rPr>
        <w:t xml:space="preserve"> y 441,902,93 euros a la de Rioja Alta</w:t>
      </w:r>
      <w:r w:rsidRPr="00F47E52">
        <w:rPr>
          <w:lang w:val="es-ES"/>
        </w:rPr>
        <w:t xml:space="preserve">. </w:t>
      </w:r>
      <w:r>
        <w:rPr>
          <w:lang w:val="es-ES"/>
        </w:rPr>
        <w:t>Esta</w:t>
      </w:r>
      <w:r w:rsidRPr="00F47E52">
        <w:rPr>
          <w:lang w:val="es-ES"/>
        </w:rPr>
        <w:t xml:space="preserve"> financiación cubre la atención</w:t>
      </w:r>
      <w:r>
        <w:rPr>
          <w:lang w:val="es-ES"/>
        </w:rPr>
        <w:t xml:space="preserve"> directa</w:t>
      </w:r>
      <w:r w:rsidRPr="00F47E52">
        <w:rPr>
          <w:lang w:val="es-ES"/>
        </w:rPr>
        <w:t xml:space="preserve"> de servicios de ayuda a domicilio a personas con dependencia, programas de envejecimiento activo, ayudas de emergencia social</w:t>
      </w:r>
      <w:r w:rsidR="0084699C">
        <w:rPr>
          <w:lang w:val="es-ES"/>
        </w:rPr>
        <w:t>, ayudas</w:t>
      </w:r>
      <w:r w:rsidRPr="00F47E52">
        <w:rPr>
          <w:lang w:val="es-ES"/>
        </w:rPr>
        <w:t xml:space="preserve"> para suministro energético, comedores sociales</w:t>
      </w:r>
      <w:r w:rsidR="005564C6">
        <w:rPr>
          <w:lang w:val="es-ES"/>
        </w:rPr>
        <w:t xml:space="preserve">, </w:t>
      </w:r>
      <w:r w:rsidRPr="00F47E52">
        <w:rPr>
          <w:lang w:val="es-ES"/>
        </w:rPr>
        <w:t xml:space="preserve">cheque </w:t>
      </w:r>
      <w:r w:rsidR="005564C6" w:rsidRPr="00F47E52">
        <w:rPr>
          <w:lang w:val="es-ES"/>
        </w:rPr>
        <w:t>infantil</w:t>
      </w:r>
      <w:r w:rsidR="005564C6">
        <w:rPr>
          <w:lang w:val="es-ES"/>
        </w:rPr>
        <w:t>, intervención</w:t>
      </w:r>
      <w:r w:rsidR="005564C6" w:rsidRPr="005564C6">
        <w:rPr>
          <w:color w:val="212121"/>
          <w:shd w:val="clear" w:color="auto" w:fill="FFFFFF"/>
          <w:lang w:val="es-ES"/>
        </w:rPr>
        <w:t xml:space="preserve"> familiar </w:t>
      </w:r>
      <w:r w:rsidR="0053773C">
        <w:rPr>
          <w:color w:val="212121"/>
          <w:shd w:val="clear" w:color="auto" w:fill="FFFFFF"/>
          <w:lang w:val="es-ES"/>
        </w:rPr>
        <w:t xml:space="preserve">e </w:t>
      </w:r>
      <w:r w:rsidR="005564C6" w:rsidRPr="005564C6">
        <w:rPr>
          <w:color w:val="212121"/>
          <w:shd w:val="clear" w:color="auto" w:fill="FFFFFF"/>
          <w:lang w:val="es-ES"/>
        </w:rPr>
        <w:t>intervención con adolescentes en crisis</w:t>
      </w:r>
      <w:r w:rsidR="005564C6">
        <w:rPr>
          <w:color w:val="212121"/>
          <w:shd w:val="clear" w:color="auto" w:fill="FFFFFF"/>
          <w:lang w:val="es-ES"/>
        </w:rPr>
        <w:t>.</w:t>
      </w:r>
    </w:p>
    <w:p w14:paraId="3826ACB8" w14:textId="3EBCCF82" w:rsidR="000E76C6" w:rsidRPr="005564C6" w:rsidRDefault="000E76C6" w:rsidP="0047552C">
      <w:pPr>
        <w:pStyle w:val="CuerpodetextoNotadePrensa"/>
        <w:rPr>
          <w:lang w:val="es-ES"/>
        </w:rPr>
      </w:pPr>
      <w:bookmarkStart w:id="2" w:name="_GoBack"/>
      <w:bookmarkEnd w:id="2"/>
    </w:p>
    <w:p w14:paraId="59167603" w14:textId="3AE28CFA" w:rsidR="000E76C6" w:rsidRDefault="000E76C6" w:rsidP="000E76C6">
      <w:pPr>
        <w:pStyle w:val="CuerpodetextoNotadePrensa"/>
        <w:rPr>
          <w:lang w:val="es-ES"/>
        </w:rPr>
      </w:pPr>
      <w:r>
        <w:rPr>
          <w:lang w:val="es-ES"/>
        </w:rPr>
        <w:t xml:space="preserve">El objetivo de </w:t>
      </w:r>
      <w:r w:rsidR="0084699C">
        <w:rPr>
          <w:lang w:val="es-ES"/>
        </w:rPr>
        <w:t>estos</w:t>
      </w:r>
      <w:r>
        <w:rPr>
          <w:lang w:val="es-ES"/>
        </w:rPr>
        <w:t xml:space="preserve"> c</w:t>
      </w:r>
      <w:r w:rsidRPr="00924D7A">
        <w:rPr>
          <w:lang w:val="es-ES"/>
        </w:rPr>
        <w:t xml:space="preserve">onvenios es establecer un marco de colaboración entre la </w:t>
      </w:r>
      <w:r>
        <w:rPr>
          <w:lang w:val="es-ES"/>
        </w:rPr>
        <w:t>Comunidad Autónoma</w:t>
      </w:r>
      <w:r w:rsidRPr="00924D7A">
        <w:rPr>
          <w:lang w:val="es-ES"/>
        </w:rPr>
        <w:t xml:space="preserve"> y </w:t>
      </w:r>
      <w:r>
        <w:rPr>
          <w:lang w:val="es-ES"/>
        </w:rPr>
        <w:t xml:space="preserve">ambas agrupaciones locales, priorizando la </w:t>
      </w:r>
      <w:r w:rsidRPr="00924D7A">
        <w:rPr>
          <w:lang w:val="es-ES"/>
        </w:rPr>
        <w:t xml:space="preserve">financiación de servicios y prestaciones de la Cartera del Primer Nivel del Sistema Público Riojano de Servicios Sociales y la atención urgente de situaciones de desprotección. </w:t>
      </w:r>
    </w:p>
    <w:p w14:paraId="6C717EB2" w14:textId="77777777" w:rsidR="000E76C6" w:rsidRPr="00F47E52" w:rsidRDefault="000E76C6" w:rsidP="0047552C">
      <w:pPr>
        <w:pStyle w:val="CuerpodetextoNotadePrensa"/>
        <w:rPr>
          <w:lang w:val="es-ES"/>
        </w:rPr>
      </w:pPr>
    </w:p>
    <w:p w14:paraId="27ABD5DC" w14:textId="7B6C6CE5" w:rsidR="00261510" w:rsidRPr="003C625F" w:rsidRDefault="00C9244A" w:rsidP="0047552C">
      <w:pPr>
        <w:pStyle w:val="CuerpodetextoNotadePrensa"/>
        <w:rPr>
          <w:lang w:val="es-ES"/>
        </w:rPr>
      </w:pPr>
      <w:r>
        <w:rPr>
          <w:lang w:val="es-ES"/>
        </w:rPr>
        <w:t>El gasto se financia</w:t>
      </w:r>
      <w:r w:rsidR="000E76C6" w:rsidRPr="000E76C6">
        <w:rPr>
          <w:lang w:val="es-ES"/>
        </w:rPr>
        <w:t xml:space="preserve"> con cargo a las</w:t>
      </w:r>
      <w:r>
        <w:rPr>
          <w:lang w:val="es-ES"/>
        </w:rPr>
        <w:t xml:space="preserve"> </w:t>
      </w:r>
      <w:r w:rsidR="000E76C6" w:rsidRPr="000E76C6">
        <w:rPr>
          <w:lang w:val="es-ES"/>
        </w:rPr>
        <w:t xml:space="preserve">partidas presupuestarias de la Consejería </w:t>
      </w:r>
      <w:r w:rsidR="0084699C">
        <w:rPr>
          <w:lang w:val="es-ES"/>
        </w:rPr>
        <w:t>de Salud y Políticas Sociales.</w:t>
      </w:r>
    </w:p>
    <w:sectPr w:rsidR="00261510" w:rsidRPr="003C625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582E"/>
    <w:rsid w:val="0004582D"/>
    <w:rsid w:val="000579A8"/>
    <w:rsid w:val="00061701"/>
    <w:rsid w:val="000E76C6"/>
    <w:rsid w:val="000F3F3C"/>
    <w:rsid w:val="00100590"/>
    <w:rsid w:val="001037A5"/>
    <w:rsid w:val="001542F7"/>
    <w:rsid w:val="0018459D"/>
    <w:rsid w:val="001B62F4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C625F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3773C"/>
    <w:rsid w:val="005564C6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25A72"/>
    <w:rsid w:val="0084699C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76DFA"/>
    <w:rsid w:val="00B93DBC"/>
    <w:rsid w:val="00B97FCD"/>
    <w:rsid w:val="00BA5D06"/>
    <w:rsid w:val="00BE70B2"/>
    <w:rsid w:val="00C05A43"/>
    <w:rsid w:val="00C22F34"/>
    <w:rsid w:val="00C648E7"/>
    <w:rsid w:val="00C83CF8"/>
    <w:rsid w:val="00C9244A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47E52"/>
    <w:rsid w:val="00F671DE"/>
    <w:rsid w:val="00F8126E"/>
    <w:rsid w:val="00F92DFC"/>
    <w:rsid w:val="00FA4DD6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2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13</cp:revision>
  <cp:lastPrinted>2024-05-10T11:29:00Z</cp:lastPrinted>
  <dcterms:created xsi:type="dcterms:W3CDTF">2024-05-10T10:59:00Z</dcterms:created>
  <dcterms:modified xsi:type="dcterms:W3CDTF">2024-05-14T07:43:00Z</dcterms:modified>
</cp:coreProperties>
</file>