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5D4786D" w:rsidR="00E517E4" w:rsidRPr="00381B46" w:rsidRDefault="00782619" w:rsidP="001542F7">
      <w:pPr>
        <w:pStyle w:val="FechaNotadePrensa"/>
        <w:rPr>
          <w:sz w:val="24"/>
          <w:szCs w:val="24"/>
        </w:rPr>
      </w:pPr>
      <w:bookmarkStart w:id="0" w:name="_Hlk139457860"/>
      <w:r w:rsidRPr="00381B46">
        <w:rPr>
          <w:sz w:val="24"/>
          <w:szCs w:val="24"/>
        </w:rPr>
        <w:t>Martes</w:t>
      </w:r>
      <w:r w:rsidR="00E517E4" w:rsidRPr="00381B46">
        <w:rPr>
          <w:sz w:val="24"/>
          <w:szCs w:val="24"/>
        </w:rPr>
        <w:t xml:space="preserve"> </w:t>
      </w:r>
      <w:r w:rsidRPr="00381B46">
        <w:rPr>
          <w:sz w:val="24"/>
          <w:szCs w:val="24"/>
        </w:rPr>
        <w:t>2</w:t>
      </w:r>
      <w:r w:rsidR="00E517E4" w:rsidRPr="00381B46">
        <w:rPr>
          <w:sz w:val="24"/>
          <w:szCs w:val="24"/>
        </w:rPr>
        <w:t>1/</w:t>
      </w:r>
      <w:r w:rsidRPr="00381B46">
        <w:rPr>
          <w:sz w:val="24"/>
          <w:szCs w:val="24"/>
        </w:rPr>
        <w:t>05</w:t>
      </w:r>
      <w:r w:rsidR="00E517E4" w:rsidRPr="00381B46">
        <w:rPr>
          <w:sz w:val="24"/>
          <w:szCs w:val="24"/>
        </w:rPr>
        <w:t>/2</w:t>
      </w:r>
      <w:r w:rsidRPr="00381B46">
        <w:rPr>
          <w:sz w:val="24"/>
          <w:szCs w:val="24"/>
        </w:rPr>
        <w:t>4</w:t>
      </w:r>
    </w:p>
    <w:p w14:paraId="36C50651" w14:textId="77777777" w:rsidR="00E517E4" w:rsidRPr="00381B46" w:rsidRDefault="00E517E4" w:rsidP="001542F7">
      <w:pPr>
        <w:pStyle w:val="TtuloNotadePrensa"/>
        <w:rPr>
          <w:sz w:val="24"/>
          <w:szCs w:val="24"/>
        </w:rPr>
      </w:pPr>
    </w:p>
    <w:p w14:paraId="37D7E3AC" w14:textId="43F9C617" w:rsidR="00261510" w:rsidRPr="00F72656" w:rsidRDefault="005228A6" w:rsidP="005228A6">
      <w:pPr>
        <w:pStyle w:val="TtuloNotadePrensa"/>
        <w:jc w:val="both"/>
      </w:pPr>
      <w:bookmarkStart w:id="1" w:name="_Hlk139456888"/>
      <w:bookmarkEnd w:id="0"/>
      <w:r w:rsidRPr="00F72656">
        <w:t xml:space="preserve">El Consejo de Gobierno destina 1,33 millones de euros a impartir 30.375 sesiones de atención temprana en cuatro municipios de La Rioja </w:t>
      </w:r>
    </w:p>
    <w:p w14:paraId="0A27676B" w14:textId="77777777" w:rsidR="005228A6" w:rsidRPr="00381B46" w:rsidRDefault="005228A6" w:rsidP="001542F7">
      <w:pPr>
        <w:pStyle w:val="EntradillaNotadePrensa"/>
        <w:rPr>
          <w:bCs w:val="0"/>
          <w:color w:val="auto"/>
          <w:lang w:val="es-ES"/>
        </w:rPr>
      </w:pPr>
    </w:p>
    <w:p w14:paraId="6A9FB0BC" w14:textId="7DD2534A" w:rsidR="00AA56EA" w:rsidRPr="00381B46" w:rsidRDefault="00AA56EA" w:rsidP="00AA56EA">
      <w:pPr>
        <w:pStyle w:val="CuerpodetextoNotadePrensa"/>
        <w:rPr>
          <w:b/>
          <w:lang w:val="es-ES"/>
        </w:rPr>
      </w:pPr>
      <w:r w:rsidRPr="00381B46">
        <w:rPr>
          <w:b/>
          <w:lang w:val="es-ES"/>
        </w:rPr>
        <w:t>Los objetivos del contrato licitado, con financiación del Fondo Social Europeo (FSE), son sesiones de intervención para</w:t>
      </w:r>
      <w:r w:rsidR="00723A8F" w:rsidRPr="00381B46">
        <w:rPr>
          <w:b/>
          <w:lang w:val="es-ES"/>
        </w:rPr>
        <w:t xml:space="preserve"> 400</w:t>
      </w:r>
      <w:r w:rsidR="00145501" w:rsidRPr="00381B46">
        <w:rPr>
          <w:b/>
          <w:lang w:val="es-ES"/>
        </w:rPr>
        <w:t xml:space="preserve"> </w:t>
      </w:r>
      <w:r w:rsidRPr="00381B46">
        <w:rPr>
          <w:b/>
          <w:lang w:val="es-ES"/>
        </w:rPr>
        <w:t xml:space="preserve">niños </w:t>
      </w:r>
      <w:r w:rsidR="00C3338C" w:rsidRPr="00381B46">
        <w:rPr>
          <w:b/>
          <w:lang w:val="es-ES"/>
        </w:rPr>
        <w:t xml:space="preserve">con edades comprendidas </w:t>
      </w:r>
      <w:r w:rsidRPr="00381B46">
        <w:rPr>
          <w:b/>
          <w:lang w:val="es-ES"/>
        </w:rPr>
        <w:t xml:space="preserve">entre </w:t>
      </w:r>
      <w:r w:rsidR="003618CB" w:rsidRPr="00381B46">
        <w:rPr>
          <w:b/>
          <w:lang w:val="es-ES"/>
        </w:rPr>
        <w:t>los 0 y los 6</w:t>
      </w:r>
      <w:r w:rsidRPr="00381B46">
        <w:rPr>
          <w:b/>
          <w:lang w:val="es-ES"/>
        </w:rPr>
        <w:t xml:space="preserve"> años </w:t>
      </w:r>
      <w:r w:rsidR="005D09AF" w:rsidRPr="00381B46">
        <w:rPr>
          <w:b/>
          <w:lang w:val="es-ES"/>
        </w:rPr>
        <w:t>de</w:t>
      </w:r>
      <w:r w:rsidRPr="00381B46">
        <w:rPr>
          <w:b/>
          <w:lang w:val="es-ES"/>
        </w:rPr>
        <w:t xml:space="preserve"> Logroño, Calahorra, </w:t>
      </w:r>
      <w:proofErr w:type="spellStart"/>
      <w:r w:rsidRPr="00381B46">
        <w:rPr>
          <w:b/>
          <w:lang w:val="es-ES"/>
        </w:rPr>
        <w:t>Arnedo</w:t>
      </w:r>
      <w:proofErr w:type="spellEnd"/>
      <w:r w:rsidRPr="00381B46">
        <w:rPr>
          <w:b/>
          <w:lang w:val="es-ES"/>
        </w:rPr>
        <w:t xml:space="preserve"> y Haro</w:t>
      </w:r>
    </w:p>
    <w:p w14:paraId="114CA178" w14:textId="53AC60FF" w:rsidR="00AA56EA" w:rsidRPr="00381B46" w:rsidRDefault="00AA56EA" w:rsidP="001542F7">
      <w:pPr>
        <w:pStyle w:val="EntradillaNotadePrensa"/>
        <w:rPr>
          <w:lang w:val="es-ES"/>
        </w:rPr>
      </w:pPr>
    </w:p>
    <w:p w14:paraId="7B2D21F7" w14:textId="77777777" w:rsidR="00F72656" w:rsidRDefault="00F72656" w:rsidP="001542F7">
      <w:pPr>
        <w:pStyle w:val="CuerpodetextoNotadePrensa"/>
        <w:rPr>
          <w:lang w:val="es-ES"/>
        </w:rPr>
      </w:pPr>
    </w:p>
    <w:p w14:paraId="55FDBB92" w14:textId="3488B24E" w:rsidR="006F0C82" w:rsidRPr="00381B46" w:rsidRDefault="006F0C82" w:rsidP="001542F7">
      <w:pPr>
        <w:pStyle w:val="CuerpodetextoNotadePrensa"/>
        <w:rPr>
          <w:color w:val="auto"/>
          <w:shd w:val="clear" w:color="auto" w:fill="FFFFFF"/>
          <w:lang w:val="es-ES"/>
        </w:rPr>
      </w:pPr>
      <w:r w:rsidRPr="00381B46">
        <w:rPr>
          <w:lang w:val="es-ES"/>
        </w:rPr>
        <w:t>El Consejo de Gobierno, en su reunión de hoy, 21 de mayo, ha dado luz verde a la Consejería de Salud y Políticas Sociales al gasto co</w:t>
      </w:r>
      <w:r w:rsidR="00F93DED" w:rsidRPr="00381B46">
        <w:rPr>
          <w:lang w:val="es-ES"/>
        </w:rPr>
        <w:t>rrespondiente a la contratación de los servicios de intervención en atención temprana</w:t>
      </w:r>
      <w:r w:rsidR="00325885" w:rsidRPr="00381B46">
        <w:rPr>
          <w:lang w:val="es-ES"/>
        </w:rPr>
        <w:t>,</w:t>
      </w:r>
      <w:r w:rsidR="00F93DED" w:rsidRPr="00381B46">
        <w:rPr>
          <w:lang w:val="es-ES"/>
        </w:rPr>
        <w:t xml:space="preserve"> </w:t>
      </w:r>
      <w:r w:rsidRPr="00381B46">
        <w:rPr>
          <w:color w:val="auto"/>
          <w:shd w:val="clear" w:color="auto" w:fill="FFFFFF"/>
          <w:lang w:val="es-ES"/>
        </w:rPr>
        <w:t xml:space="preserve">en centros o servicios de desarrollo infantil y atención temprana en </w:t>
      </w:r>
      <w:r w:rsidR="00E75A46" w:rsidRPr="00381B46">
        <w:rPr>
          <w:color w:val="auto"/>
          <w:shd w:val="clear" w:color="auto" w:fill="FFFFFF"/>
          <w:lang w:val="es-ES"/>
        </w:rPr>
        <w:t>cuatro</w:t>
      </w:r>
      <w:r w:rsidRPr="00381B46">
        <w:rPr>
          <w:color w:val="auto"/>
          <w:shd w:val="clear" w:color="auto" w:fill="FFFFFF"/>
          <w:lang w:val="es-ES"/>
        </w:rPr>
        <w:t xml:space="preserve"> municipios de La </w:t>
      </w:r>
      <w:r w:rsidR="006F7FFB" w:rsidRPr="00381B46">
        <w:rPr>
          <w:color w:val="auto"/>
          <w:shd w:val="clear" w:color="auto" w:fill="FFFFFF"/>
          <w:lang w:val="es-ES"/>
        </w:rPr>
        <w:t>Rioja,</w:t>
      </w:r>
      <w:r w:rsidR="00F93DED" w:rsidRPr="00381B46">
        <w:rPr>
          <w:color w:val="auto"/>
          <w:shd w:val="clear" w:color="auto" w:fill="FFFFFF"/>
          <w:lang w:val="es-ES"/>
        </w:rPr>
        <w:t xml:space="preserve"> que se impartirán a niños </w:t>
      </w:r>
      <w:r w:rsidR="00C3338C" w:rsidRPr="00381B46">
        <w:rPr>
          <w:color w:val="auto"/>
          <w:shd w:val="clear" w:color="auto" w:fill="FFFFFF"/>
          <w:lang w:val="es-ES"/>
        </w:rPr>
        <w:t xml:space="preserve">con edades comprendidas entre </w:t>
      </w:r>
      <w:r w:rsidR="00F93DED" w:rsidRPr="00381B46">
        <w:rPr>
          <w:color w:val="auto"/>
          <w:shd w:val="clear" w:color="auto" w:fill="FFFFFF"/>
          <w:lang w:val="es-ES"/>
        </w:rPr>
        <w:t xml:space="preserve">los 0 y los 6 años </w:t>
      </w:r>
      <w:r w:rsidR="00E75A46" w:rsidRPr="00381B46">
        <w:rPr>
          <w:color w:val="auto"/>
          <w:shd w:val="clear" w:color="auto" w:fill="FFFFFF"/>
          <w:lang w:val="es-ES"/>
        </w:rPr>
        <w:t>de</w:t>
      </w:r>
      <w:r w:rsidR="00F93DED" w:rsidRPr="00381B46">
        <w:rPr>
          <w:color w:val="auto"/>
          <w:shd w:val="clear" w:color="auto" w:fill="FFFFFF"/>
          <w:lang w:val="es-ES"/>
        </w:rPr>
        <w:t xml:space="preserve"> Logroño, Calahorra, Haro y </w:t>
      </w:r>
      <w:proofErr w:type="spellStart"/>
      <w:r w:rsidR="00F93DED" w:rsidRPr="00381B46">
        <w:rPr>
          <w:color w:val="auto"/>
          <w:shd w:val="clear" w:color="auto" w:fill="FFFFFF"/>
          <w:lang w:val="es-ES"/>
        </w:rPr>
        <w:t>Arnedo</w:t>
      </w:r>
      <w:proofErr w:type="spellEnd"/>
      <w:r w:rsidR="00F93DED" w:rsidRPr="00381B46">
        <w:rPr>
          <w:color w:val="auto"/>
          <w:shd w:val="clear" w:color="auto" w:fill="FFFFFF"/>
          <w:lang w:val="es-ES"/>
        </w:rPr>
        <w:t>.</w:t>
      </w:r>
      <w:r w:rsidR="00C3338C" w:rsidRPr="00381B46">
        <w:rPr>
          <w:color w:val="auto"/>
          <w:shd w:val="clear" w:color="auto" w:fill="FFFFFF"/>
          <w:lang w:val="es-ES"/>
        </w:rPr>
        <w:t xml:space="preserve"> </w:t>
      </w:r>
      <w:r w:rsidR="007B14A1" w:rsidRPr="00381B46">
        <w:rPr>
          <w:color w:val="auto"/>
          <w:shd w:val="clear" w:color="auto" w:fill="FFFFFF"/>
          <w:lang w:val="es-ES"/>
        </w:rPr>
        <w:t>En</w:t>
      </w:r>
      <w:r w:rsidR="00C3338C" w:rsidRPr="00381B46">
        <w:rPr>
          <w:color w:val="auto"/>
          <w:shd w:val="clear" w:color="auto" w:fill="FFFFFF"/>
          <w:lang w:val="es-ES"/>
        </w:rPr>
        <w:t xml:space="preserve"> </w:t>
      </w:r>
      <w:r w:rsidR="007B14A1" w:rsidRPr="00381B46">
        <w:rPr>
          <w:color w:val="auto"/>
          <w:shd w:val="clear" w:color="auto" w:fill="FFFFFF"/>
          <w:lang w:val="es-ES"/>
        </w:rPr>
        <w:t>total están previstas 30.375 sesiones.</w:t>
      </w:r>
    </w:p>
    <w:p w14:paraId="7CB6F1D1" w14:textId="77777777" w:rsidR="00261510" w:rsidRPr="00381B46" w:rsidRDefault="00261510" w:rsidP="001542F7">
      <w:pPr>
        <w:pStyle w:val="CuerpodetextoNotadePrensa"/>
        <w:rPr>
          <w:lang w:val="es-ES"/>
        </w:rPr>
      </w:pPr>
    </w:p>
    <w:bookmarkEnd w:id="1"/>
    <w:p w14:paraId="6841134E" w14:textId="63F3C501" w:rsidR="007B14A1" w:rsidRPr="00381B46" w:rsidRDefault="00325885" w:rsidP="00F6726C">
      <w:pPr>
        <w:pStyle w:val="CuerpodetextoNotadePrensa"/>
        <w:rPr>
          <w:lang w:val="es-ES"/>
        </w:rPr>
      </w:pPr>
      <w:r w:rsidRPr="00381B46">
        <w:rPr>
          <w:lang w:val="es-ES"/>
        </w:rPr>
        <w:t>Este</w:t>
      </w:r>
      <w:r w:rsidR="007B14A1" w:rsidRPr="00381B46">
        <w:rPr>
          <w:lang w:val="es-ES"/>
        </w:rPr>
        <w:t xml:space="preserve"> contrato, por valor de 1.327.115,94 euros, está cofinanciado al 60% por la Unión Europea, en el marco del Fondo Social Europeo (FSE) 2021-2027, a través del Programa Operativo Regional de La Rioja. El gasto se desglosa en dos anualidades:</w:t>
      </w:r>
    </w:p>
    <w:p w14:paraId="2FDFA03D" w14:textId="77777777" w:rsidR="007B14A1" w:rsidRPr="00381B46" w:rsidRDefault="007B14A1" w:rsidP="00F6726C">
      <w:pPr>
        <w:pStyle w:val="CuerpodetextoNotadePrensa"/>
        <w:rPr>
          <w:lang w:val="es-ES"/>
        </w:rPr>
      </w:pPr>
    </w:p>
    <w:p w14:paraId="548CD8A1" w14:textId="77777777" w:rsidR="007B14A1" w:rsidRPr="00381B46" w:rsidRDefault="00F6726C" w:rsidP="00F6726C">
      <w:pPr>
        <w:pStyle w:val="CuerpodetextoNotadePrensa"/>
        <w:rPr>
          <w:lang w:val="es-ES"/>
        </w:rPr>
      </w:pPr>
      <w:r w:rsidRPr="00381B46">
        <w:rPr>
          <w:b/>
          <w:lang w:val="es-ES"/>
        </w:rPr>
        <w:t>2024</w:t>
      </w:r>
      <w:r w:rsidRPr="00381B46">
        <w:rPr>
          <w:lang w:val="es-ES"/>
        </w:rPr>
        <w:t xml:space="preserve">: 331.778,98 </w:t>
      </w:r>
      <w:r w:rsidR="007B14A1" w:rsidRPr="00381B46">
        <w:rPr>
          <w:lang w:val="es-ES"/>
        </w:rPr>
        <w:t>euros</w:t>
      </w:r>
      <w:r w:rsidRPr="00381B46">
        <w:rPr>
          <w:lang w:val="es-ES"/>
        </w:rPr>
        <w:t xml:space="preserve"> </w:t>
      </w:r>
    </w:p>
    <w:p w14:paraId="664D17DB" w14:textId="018184FC" w:rsidR="005460AE" w:rsidRPr="00381B46" w:rsidRDefault="00F6726C" w:rsidP="00F6726C">
      <w:pPr>
        <w:pStyle w:val="CuerpodetextoNotadePrensa"/>
        <w:rPr>
          <w:lang w:val="es-ES"/>
        </w:rPr>
      </w:pPr>
      <w:r w:rsidRPr="00381B46">
        <w:rPr>
          <w:b/>
          <w:lang w:val="es-ES"/>
        </w:rPr>
        <w:t>2025</w:t>
      </w:r>
      <w:r w:rsidRPr="00381B46">
        <w:rPr>
          <w:lang w:val="es-ES"/>
        </w:rPr>
        <w:t>: 995.336,96</w:t>
      </w:r>
      <w:r w:rsidR="007B14A1" w:rsidRPr="00381B46">
        <w:rPr>
          <w:lang w:val="es-ES"/>
        </w:rPr>
        <w:t xml:space="preserve"> euros</w:t>
      </w:r>
    </w:p>
    <w:p w14:paraId="271E4986" w14:textId="4FF769C7" w:rsidR="00F6726C" w:rsidRPr="00381B46" w:rsidRDefault="00F6726C" w:rsidP="00F6726C">
      <w:pPr>
        <w:pStyle w:val="CuerpodetextoNotadePrensa"/>
        <w:rPr>
          <w:lang w:val="es-ES"/>
        </w:rPr>
      </w:pPr>
    </w:p>
    <w:p w14:paraId="16794063" w14:textId="77777777" w:rsidR="00AC4F67" w:rsidRDefault="00957D06" w:rsidP="00C3338C">
      <w:pPr>
        <w:pStyle w:val="CuerpodetextoNotadePrensa"/>
        <w:rPr>
          <w:lang w:val="es-ES"/>
        </w:rPr>
      </w:pPr>
      <w:r w:rsidRPr="00381B46">
        <w:rPr>
          <w:lang w:val="es-ES"/>
        </w:rPr>
        <w:t xml:space="preserve">La consejera de Salud y Políticas Sociales, María Martín, ha destacado la importancia del diagnóstico precoz en la vida de los menores “la detección temprana </w:t>
      </w:r>
      <w:r w:rsidR="005C7CFB" w:rsidRPr="00381B46">
        <w:rPr>
          <w:lang w:val="es-ES"/>
        </w:rPr>
        <w:t>es fundamental para no comprometer</w:t>
      </w:r>
      <w:r w:rsidRPr="00381B46">
        <w:rPr>
          <w:lang w:val="es-ES"/>
        </w:rPr>
        <w:t xml:space="preserve"> los hitos del desarrollo evolutivo de un menor, de ahí la necesidad de trabajar en estas edades para mejorar la vida de estos niños en cualquiera de sus esferas (</w:t>
      </w:r>
      <w:proofErr w:type="spellStart"/>
      <w:r w:rsidRPr="00381B46">
        <w:rPr>
          <w:lang w:val="es-ES"/>
        </w:rPr>
        <w:t>bio</w:t>
      </w:r>
      <w:proofErr w:type="spellEnd"/>
      <w:r w:rsidRPr="00381B46">
        <w:rPr>
          <w:lang w:val="es-ES"/>
        </w:rPr>
        <w:t xml:space="preserve">, </w:t>
      </w:r>
      <w:proofErr w:type="spellStart"/>
      <w:r w:rsidRPr="00381B46">
        <w:rPr>
          <w:lang w:val="es-ES"/>
        </w:rPr>
        <w:t>psico</w:t>
      </w:r>
      <w:proofErr w:type="spellEnd"/>
      <w:r w:rsidRPr="00381B46">
        <w:rPr>
          <w:lang w:val="es-ES"/>
        </w:rPr>
        <w:t xml:space="preserve"> y social)”</w:t>
      </w:r>
      <w:r w:rsidR="005C7CFB" w:rsidRPr="00381B46">
        <w:rPr>
          <w:lang w:val="es-ES"/>
        </w:rPr>
        <w:t>, ha dicho</w:t>
      </w:r>
      <w:r w:rsidRPr="00381B46">
        <w:rPr>
          <w:lang w:val="es-ES"/>
        </w:rPr>
        <w:t xml:space="preserve">. </w:t>
      </w:r>
    </w:p>
    <w:p w14:paraId="76322B56" w14:textId="77777777" w:rsidR="00AC4F67" w:rsidRDefault="00AC4F67" w:rsidP="00C3338C">
      <w:pPr>
        <w:pStyle w:val="CuerpodetextoNotadePrensa"/>
        <w:rPr>
          <w:lang w:val="es-ES"/>
        </w:rPr>
      </w:pPr>
    </w:p>
    <w:p w14:paraId="348457C5" w14:textId="44A7D8BA" w:rsidR="00957D06" w:rsidRPr="00381B46" w:rsidRDefault="005C7CFB" w:rsidP="00C3338C">
      <w:pPr>
        <w:pStyle w:val="CuerpodetextoNotadePrensa"/>
        <w:rPr>
          <w:lang w:val="es-ES"/>
        </w:rPr>
      </w:pPr>
      <w:bookmarkStart w:id="2" w:name="_GoBack"/>
      <w:bookmarkEnd w:id="2"/>
      <w:r w:rsidRPr="00381B46">
        <w:rPr>
          <w:lang w:val="es-ES"/>
        </w:rPr>
        <w:t>En ese sentido, l</w:t>
      </w:r>
      <w:r w:rsidR="00957D06" w:rsidRPr="00381B46">
        <w:rPr>
          <w:lang w:val="es-ES"/>
        </w:rPr>
        <w:t xml:space="preserve">a titular de Salud ha </w:t>
      </w:r>
      <w:r w:rsidR="00AC4F67">
        <w:rPr>
          <w:lang w:val="es-ES"/>
        </w:rPr>
        <w:t>agradecido</w:t>
      </w:r>
      <w:r w:rsidR="00957D06" w:rsidRPr="00381B46">
        <w:rPr>
          <w:lang w:val="es-ES"/>
        </w:rPr>
        <w:t xml:space="preserve"> </w:t>
      </w:r>
      <w:r w:rsidRPr="00381B46">
        <w:rPr>
          <w:lang w:val="es-ES"/>
        </w:rPr>
        <w:t>el “maravilloso trabajo que realiza</w:t>
      </w:r>
      <w:r w:rsidR="00AC4F67">
        <w:rPr>
          <w:lang w:val="es-ES"/>
        </w:rPr>
        <w:t>n</w:t>
      </w:r>
      <w:r w:rsidRPr="00381B46">
        <w:rPr>
          <w:lang w:val="es-ES"/>
        </w:rPr>
        <w:t xml:space="preserve"> </w:t>
      </w:r>
      <w:r w:rsidR="00AC4F67">
        <w:rPr>
          <w:lang w:val="es-ES"/>
        </w:rPr>
        <w:t xml:space="preserve">estos </w:t>
      </w:r>
      <w:r w:rsidRPr="00381B46">
        <w:rPr>
          <w:lang w:val="es-ES"/>
        </w:rPr>
        <w:t>equipo</w:t>
      </w:r>
      <w:r w:rsidR="00AC4F67">
        <w:rPr>
          <w:lang w:val="es-ES"/>
        </w:rPr>
        <w:t>s</w:t>
      </w:r>
      <w:r w:rsidRPr="00381B46">
        <w:rPr>
          <w:lang w:val="es-ES"/>
        </w:rPr>
        <w:t xml:space="preserve"> </w:t>
      </w:r>
      <w:r w:rsidR="00AC4F67">
        <w:rPr>
          <w:lang w:val="es-ES"/>
        </w:rPr>
        <w:t>multi</w:t>
      </w:r>
      <w:r w:rsidRPr="00381B46">
        <w:rPr>
          <w:lang w:val="es-ES"/>
        </w:rPr>
        <w:t>disciplinar</w:t>
      </w:r>
      <w:r w:rsidR="00AC4F67">
        <w:rPr>
          <w:lang w:val="es-ES"/>
        </w:rPr>
        <w:t>es que están formados por fisioterapias, psicoterapeutas, logopedas, terapeutas ocupacionales o psicólogos especializados en población infantil de 0 a 6 años</w:t>
      </w:r>
      <w:r w:rsidRPr="00381B46">
        <w:rPr>
          <w:lang w:val="es-ES"/>
        </w:rPr>
        <w:t xml:space="preserve">”, puesto que “evitan el desarrollo de trastornos posteriores y no dejan de tener, en todo momento, al menor </w:t>
      </w:r>
      <w:r w:rsidR="00AC4F67">
        <w:rPr>
          <w:lang w:val="es-ES"/>
        </w:rPr>
        <w:t xml:space="preserve">y a sus familiares </w:t>
      </w:r>
      <w:r w:rsidRPr="00381B46">
        <w:rPr>
          <w:lang w:val="es-ES"/>
        </w:rPr>
        <w:t>como protagonista</w:t>
      </w:r>
      <w:r w:rsidR="00AC4F67">
        <w:rPr>
          <w:lang w:val="es-ES"/>
        </w:rPr>
        <w:t>s</w:t>
      </w:r>
      <w:r w:rsidRPr="00381B46">
        <w:rPr>
          <w:lang w:val="es-ES"/>
        </w:rPr>
        <w:t xml:space="preserve"> de la</w:t>
      </w:r>
      <w:r w:rsidR="00AC4F67">
        <w:rPr>
          <w:lang w:val="es-ES"/>
        </w:rPr>
        <w:t>s intervenciones</w:t>
      </w:r>
      <w:r w:rsidRPr="00381B46">
        <w:rPr>
          <w:lang w:val="es-ES"/>
        </w:rPr>
        <w:t>”.</w:t>
      </w:r>
    </w:p>
    <w:p w14:paraId="7F1010F4" w14:textId="77777777" w:rsidR="005C7CFB" w:rsidRPr="00381B46" w:rsidRDefault="005C7CFB" w:rsidP="00C3338C">
      <w:pPr>
        <w:pStyle w:val="CuerpodetextoNotadePrensa"/>
        <w:rPr>
          <w:lang w:val="es-ES"/>
        </w:rPr>
      </w:pPr>
    </w:p>
    <w:p w14:paraId="4394ADA7" w14:textId="77777777" w:rsidR="005C7CFB" w:rsidRPr="00381B46" w:rsidRDefault="005C7CFB" w:rsidP="005C7CFB">
      <w:pPr>
        <w:pStyle w:val="CuerpodetextoNotadePrensa"/>
        <w:rPr>
          <w:lang w:val="es-ES"/>
        </w:rPr>
      </w:pPr>
      <w:r w:rsidRPr="00381B46">
        <w:rPr>
          <w:lang w:val="es-ES"/>
        </w:rPr>
        <w:t xml:space="preserve">Las sesiones se pueden desarrollar de forma presencial -individual, grupal y con atención centrada en la familia- y de forma telemática. Su prestación requerirá la </w:t>
      </w:r>
      <w:r w:rsidRPr="00381B46">
        <w:rPr>
          <w:lang w:val="es-ES"/>
        </w:rPr>
        <w:lastRenderedPageBreak/>
        <w:t xml:space="preserve">intervención interdisciplinar de profesionales de fisioterapia, logopedia, terapia ocupacional, </w:t>
      </w:r>
      <w:proofErr w:type="spellStart"/>
      <w:r w:rsidRPr="00381B46">
        <w:rPr>
          <w:lang w:val="es-ES"/>
        </w:rPr>
        <w:t>psicomotricista</w:t>
      </w:r>
      <w:proofErr w:type="spellEnd"/>
      <w:r w:rsidRPr="00381B46">
        <w:rPr>
          <w:lang w:val="es-ES"/>
        </w:rPr>
        <w:t xml:space="preserve"> o psicología, con formación en la población infantil de 0 a 6 años. Estos especialistas ofrecerán una atención individualizada a los niños de carácter preventivo, global e interdisciplinar orientada tanto al menor como a su entorno familiar y social, y coordinada con otros recursos de atención.</w:t>
      </w:r>
    </w:p>
    <w:p w14:paraId="1CFA261B" w14:textId="77777777" w:rsidR="005C7CFB" w:rsidRPr="00381B46" w:rsidRDefault="005C7CFB" w:rsidP="00C3338C">
      <w:pPr>
        <w:pStyle w:val="CuerpodetextoNotadePrensa"/>
        <w:rPr>
          <w:lang w:val="es-ES"/>
        </w:rPr>
      </w:pPr>
    </w:p>
    <w:p w14:paraId="0B0CA56E" w14:textId="02A915E7" w:rsidR="00F6726C" w:rsidRPr="00381B46" w:rsidRDefault="00F6726C" w:rsidP="00C3338C">
      <w:pPr>
        <w:pStyle w:val="CuerpodetextoNotadePrensa"/>
        <w:rPr>
          <w:lang w:val="es-ES"/>
        </w:rPr>
      </w:pPr>
      <w:r w:rsidRPr="00381B46">
        <w:rPr>
          <w:lang w:val="es-ES"/>
        </w:rPr>
        <w:t xml:space="preserve">El </w:t>
      </w:r>
      <w:r w:rsidR="00C3338C" w:rsidRPr="00381B46">
        <w:rPr>
          <w:lang w:val="es-ES"/>
        </w:rPr>
        <w:t xml:space="preserve">objetivo </w:t>
      </w:r>
      <w:r w:rsidR="005C7CFB" w:rsidRPr="00381B46">
        <w:rPr>
          <w:lang w:val="es-ES"/>
        </w:rPr>
        <w:t xml:space="preserve">de este contrato </w:t>
      </w:r>
      <w:r w:rsidR="00C3338C" w:rsidRPr="00381B46">
        <w:rPr>
          <w:lang w:val="es-ES"/>
        </w:rPr>
        <w:t>es el despliegue de</w:t>
      </w:r>
      <w:r w:rsidRPr="00381B46">
        <w:rPr>
          <w:lang w:val="es-ES"/>
        </w:rPr>
        <w:t xml:space="preserve"> sesiones de intervención de servicios sociales en atención temprana en centros o servicios de desarrollo infantil y atención temprana</w:t>
      </w:r>
      <w:r w:rsidR="00325885" w:rsidRPr="00381B46">
        <w:rPr>
          <w:lang w:val="es-ES"/>
        </w:rPr>
        <w:t xml:space="preserve">. No </w:t>
      </w:r>
      <w:r w:rsidR="00C3338C" w:rsidRPr="00381B46">
        <w:rPr>
          <w:lang w:val="es-ES"/>
        </w:rPr>
        <w:t xml:space="preserve">solo </w:t>
      </w:r>
      <w:r w:rsidR="00325885" w:rsidRPr="00381B46">
        <w:rPr>
          <w:lang w:val="es-ES"/>
        </w:rPr>
        <w:t>con</w:t>
      </w:r>
      <w:r w:rsidR="00C3338C" w:rsidRPr="00381B46">
        <w:rPr>
          <w:lang w:val="es-ES"/>
        </w:rPr>
        <w:t xml:space="preserve"> los </w:t>
      </w:r>
      <w:r w:rsidR="00775F8F" w:rsidRPr="00381B46">
        <w:rPr>
          <w:lang w:val="es-ES"/>
        </w:rPr>
        <w:t xml:space="preserve">377 </w:t>
      </w:r>
      <w:r w:rsidRPr="00381B46">
        <w:rPr>
          <w:lang w:val="es-ES"/>
        </w:rPr>
        <w:t xml:space="preserve">usuarios </w:t>
      </w:r>
      <w:r w:rsidR="00775F8F" w:rsidRPr="00381B46">
        <w:rPr>
          <w:lang w:val="es-ES"/>
        </w:rPr>
        <w:t>que e</w:t>
      </w:r>
      <w:r w:rsidRPr="00381B46">
        <w:rPr>
          <w:lang w:val="es-ES"/>
        </w:rPr>
        <w:t>stá</w:t>
      </w:r>
      <w:r w:rsidR="00C3338C" w:rsidRPr="00381B46">
        <w:rPr>
          <w:lang w:val="es-ES"/>
        </w:rPr>
        <w:t xml:space="preserve">n ya recibiendo la intervención, </w:t>
      </w:r>
      <w:r w:rsidRPr="00381B46">
        <w:rPr>
          <w:lang w:val="es-ES"/>
        </w:rPr>
        <w:t>y que forman parte de la red pública de centros y servicios de desarrollo infantil y atención temprana del Sistema Público Riojano de Servicios Sociales</w:t>
      </w:r>
      <w:r w:rsidR="00775F8F" w:rsidRPr="00381B46">
        <w:rPr>
          <w:lang w:val="es-ES"/>
        </w:rPr>
        <w:t>:</w:t>
      </w:r>
      <w:r w:rsidR="00E75A46" w:rsidRPr="00381B46">
        <w:rPr>
          <w:lang w:val="es-ES"/>
        </w:rPr>
        <w:t xml:space="preserve"> también</w:t>
      </w:r>
      <w:r w:rsidRPr="00381B46">
        <w:rPr>
          <w:lang w:val="es-ES"/>
        </w:rPr>
        <w:t xml:space="preserve"> de los </w:t>
      </w:r>
      <w:r w:rsidR="00775F8F" w:rsidRPr="00381B46">
        <w:rPr>
          <w:lang w:val="es-ES"/>
        </w:rPr>
        <w:t xml:space="preserve">26 </w:t>
      </w:r>
      <w:r w:rsidRPr="00381B46">
        <w:rPr>
          <w:lang w:val="es-ES"/>
        </w:rPr>
        <w:t xml:space="preserve">menores que cuentan con una </w:t>
      </w:r>
      <w:r w:rsidR="00325885" w:rsidRPr="00381B46">
        <w:rPr>
          <w:lang w:val="es-ES"/>
        </w:rPr>
        <w:t>r</w:t>
      </w:r>
      <w:r w:rsidRPr="00381B46">
        <w:rPr>
          <w:lang w:val="es-ES"/>
        </w:rPr>
        <w:t>esolución de concesión de la Dirección General de Depend</w:t>
      </w:r>
      <w:r w:rsidR="00C3338C" w:rsidRPr="00381B46">
        <w:rPr>
          <w:lang w:val="es-ES"/>
        </w:rPr>
        <w:t xml:space="preserve">encia, Discapacidad y Mayores </w:t>
      </w:r>
      <w:r w:rsidRPr="00381B46">
        <w:rPr>
          <w:lang w:val="es-ES"/>
        </w:rPr>
        <w:t>de acuerdo con la Orden 2/2010, de 11 de enero de la Consejería de Servicios Sociales, por la que se regula el procedimiento de intervención de servicios sociales en atención temprana, y que en estos momentos</w:t>
      </w:r>
      <w:r w:rsidR="00481FC6" w:rsidRPr="00381B46">
        <w:rPr>
          <w:lang w:val="es-ES"/>
        </w:rPr>
        <w:t>,</w:t>
      </w:r>
      <w:r w:rsidRPr="00381B46">
        <w:rPr>
          <w:lang w:val="es-ES"/>
        </w:rPr>
        <w:t xml:space="preserve"> ante la falta de un centro o servicio contratado por la Administración con sesiones disponibles, se encuentran en lista de espera.</w:t>
      </w:r>
    </w:p>
    <w:p w14:paraId="48B91AF7" w14:textId="004C4921" w:rsidR="00F6726C" w:rsidRPr="00381B46" w:rsidRDefault="00F6726C" w:rsidP="00F6726C">
      <w:pPr>
        <w:pStyle w:val="CuerpodetextoNotadePrensa"/>
        <w:rPr>
          <w:lang w:val="es-ES"/>
        </w:rPr>
      </w:pPr>
    </w:p>
    <w:p w14:paraId="1D4892F7" w14:textId="77777777" w:rsidR="00C3338C" w:rsidRPr="00381B46" w:rsidRDefault="00C3338C" w:rsidP="00F6726C">
      <w:pPr>
        <w:pStyle w:val="CuerpodetextoNotadePrensa"/>
        <w:rPr>
          <w:lang w:val="es-ES"/>
        </w:rPr>
      </w:pPr>
      <w:r w:rsidRPr="00381B46">
        <w:rPr>
          <w:lang w:val="es-ES"/>
        </w:rPr>
        <w:t>El contrato está dividido en diez lotes:</w:t>
      </w:r>
    </w:p>
    <w:p w14:paraId="5FF59EB0" w14:textId="77777777" w:rsidR="00C3338C" w:rsidRPr="00381B46" w:rsidRDefault="00C3338C" w:rsidP="00F6726C">
      <w:pPr>
        <w:pStyle w:val="CuerpodetextoNotadePrensa"/>
        <w:rPr>
          <w:lang w:val="es-ES"/>
        </w:rPr>
      </w:pPr>
    </w:p>
    <w:p w14:paraId="272E6BC6" w14:textId="77777777" w:rsidR="00247F08" w:rsidRPr="00381B46" w:rsidRDefault="00C3338C" w:rsidP="00247F08">
      <w:pPr>
        <w:pStyle w:val="CuerpodetextoNotadePrensa"/>
        <w:rPr>
          <w:b/>
          <w:lang w:val="es-ES"/>
        </w:rPr>
      </w:pPr>
      <w:r w:rsidRPr="00381B46">
        <w:rPr>
          <w:b/>
          <w:lang w:val="es-ES"/>
        </w:rPr>
        <w:t>Logroño</w:t>
      </w:r>
    </w:p>
    <w:p w14:paraId="5E31E6DA" w14:textId="1F2B107A" w:rsidR="00247F08" w:rsidRPr="00381B46" w:rsidRDefault="00247F08" w:rsidP="00247F08">
      <w:pPr>
        <w:pStyle w:val="CuerpodetextoNotadePrensa"/>
        <w:rPr>
          <w:lang w:val="es-ES"/>
        </w:rPr>
      </w:pPr>
      <w:r w:rsidRPr="00381B46">
        <w:rPr>
          <w:lang w:val="es-ES"/>
        </w:rPr>
        <w:t>-Tres</w:t>
      </w:r>
      <w:r w:rsidR="00C3338C" w:rsidRPr="00381B46">
        <w:rPr>
          <w:lang w:val="es-ES"/>
        </w:rPr>
        <w:t xml:space="preserve"> lotes de 4.500 s</w:t>
      </w:r>
      <w:r w:rsidR="005228A6" w:rsidRPr="00381B46">
        <w:rPr>
          <w:lang w:val="es-ES"/>
        </w:rPr>
        <w:t xml:space="preserve">esiones </w:t>
      </w:r>
      <w:r w:rsidR="00C3338C" w:rsidRPr="00381B46">
        <w:rPr>
          <w:lang w:val="es-ES"/>
        </w:rPr>
        <w:t xml:space="preserve">cada uno </w:t>
      </w:r>
      <w:r w:rsidR="005228A6" w:rsidRPr="00381B46">
        <w:rPr>
          <w:lang w:val="es-ES"/>
        </w:rPr>
        <w:t>en atención temprana</w:t>
      </w:r>
      <w:r w:rsidR="00325885" w:rsidRPr="00381B46">
        <w:rPr>
          <w:lang w:val="es-ES"/>
        </w:rPr>
        <w:t>.</w:t>
      </w:r>
      <w:r w:rsidR="005228A6" w:rsidRPr="00381B46">
        <w:rPr>
          <w:lang w:val="es-ES"/>
        </w:rPr>
        <w:t xml:space="preserve"> </w:t>
      </w:r>
    </w:p>
    <w:p w14:paraId="2B1AC8B5" w14:textId="5223D815" w:rsidR="00247F08" w:rsidRPr="00381B46" w:rsidRDefault="00247F08" w:rsidP="00247F08">
      <w:pPr>
        <w:pStyle w:val="CuerpodetextoNotadePrensa"/>
        <w:rPr>
          <w:lang w:val="es-ES"/>
        </w:rPr>
      </w:pPr>
      <w:r w:rsidRPr="00381B46">
        <w:rPr>
          <w:lang w:val="es-ES"/>
        </w:rPr>
        <w:t xml:space="preserve">-Un lote de 4.500 sesiones </w:t>
      </w:r>
      <w:r w:rsidR="005228A6" w:rsidRPr="00381B46">
        <w:rPr>
          <w:lang w:val="es-ES"/>
        </w:rPr>
        <w:t>en atención temprana en el desarrollo motriz</w:t>
      </w:r>
      <w:r w:rsidR="00325885" w:rsidRPr="00381B46">
        <w:rPr>
          <w:lang w:val="es-ES"/>
        </w:rPr>
        <w:t>.</w:t>
      </w:r>
    </w:p>
    <w:p w14:paraId="115D8E59" w14:textId="44258D92" w:rsidR="00247F08" w:rsidRPr="00381B46" w:rsidRDefault="00247F08" w:rsidP="00247F08">
      <w:pPr>
        <w:pStyle w:val="CuerpodetextoNotadePrensa"/>
        <w:rPr>
          <w:lang w:val="es-ES"/>
        </w:rPr>
      </w:pPr>
      <w:r w:rsidRPr="00381B46">
        <w:rPr>
          <w:lang w:val="es-ES"/>
        </w:rPr>
        <w:t>-Un lote de 4.500 s</w:t>
      </w:r>
      <w:r w:rsidR="005228A6" w:rsidRPr="00381B46">
        <w:rPr>
          <w:lang w:val="es-ES"/>
        </w:rPr>
        <w:t>esiones en atención temprana en el trastorno generalizado del desarrollo</w:t>
      </w:r>
      <w:r w:rsidR="00325885" w:rsidRPr="00381B46">
        <w:rPr>
          <w:lang w:val="es-ES"/>
        </w:rPr>
        <w:t>.</w:t>
      </w:r>
    </w:p>
    <w:p w14:paraId="0FA19232" w14:textId="6FB5021D" w:rsidR="00247F08" w:rsidRPr="00381B46" w:rsidRDefault="00247F08" w:rsidP="00247F08">
      <w:pPr>
        <w:pStyle w:val="CuerpodetextoNotadePrensa"/>
        <w:rPr>
          <w:lang w:val="es-ES"/>
        </w:rPr>
      </w:pPr>
      <w:r w:rsidRPr="00381B46">
        <w:rPr>
          <w:lang w:val="es-ES"/>
        </w:rPr>
        <w:t>-Un lote de 1.125 sesiones en atención temprana en el desarrollo cognitivo</w:t>
      </w:r>
      <w:r w:rsidR="00325885" w:rsidRPr="00381B46">
        <w:rPr>
          <w:lang w:val="es-ES"/>
        </w:rPr>
        <w:t>.</w:t>
      </w:r>
    </w:p>
    <w:p w14:paraId="5840DFE8" w14:textId="77777777" w:rsidR="00247F08" w:rsidRPr="00381B46" w:rsidRDefault="00247F08" w:rsidP="00247F08">
      <w:pPr>
        <w:pStyle w:val="CuerpodetextoNotadePrensa"/>
        <w:rPr>
          <w:lang w:val="es-ES"/>
        </w:rPr>
      </w:pPr>
    </w:p>
    <w:p w14:paraId="37B6DCDF" w14:textId="17A3F045" w:rsidR="00247F08" w:rsidRPr="00381B46" w:rsidRDefault="00247F08" w:rsidP="00247F08">
      <w:pPr>
        <w:pStyle w:val="CuerpodetextoNotadePrensa"/>
        <w:rPr>
          <w:b/>
          <w:lang w:val="es-ES"/>
        </w:rPr>
      </w:pPr>
      <w:r w:rsidRPr="00381B46">
        <w:rPr>
          <w:b/>
          <w:lang w:val="es-ES"/>
        </w:rPr>
        <w:t>Calahorra</w:t>
      </w:r>
    </w:p>
    <w:p w14:paraId="58120695" w14:textId="0E1EF7D7" w:rsidR="00FE3F41" w:rsidRPr="00381B46" w:rsidRDefault="00FE3F41" w:rsidP="00247F08">
      <w:pPr>
        <w:pStyle w:val="CuerpodetextoNotadePrensa"/>
        <w:rPr>
          <w:lang w:val="es-ES"/>
        </w:rPr>
      </w:pPr>
      <w:r w:rsidRPr="00381B46">
        <w:rPr>
          <w:lang w:val="es-ES"/>
        </w:rPr>
        <w:t>-</w:t>
      </w:r>
      <w:r w:rsidR="004E6D79" w:rsidRPr="00381B46">
        <w:rPr>
          <w:lang w:val="es-ES"/>
        </w:rPr>
        <w:t>Dos</w:t>
      </w:r>
      <w:r w:rsidRPr="00381B46">
        <w:rPr>
          <w:lang w:val="es-ES"/>
        </w:rPr>
        <w:t xml:space="preserve"> lote</w:t>
      </w:r>
      <w:r w:rsidR="004E6D79" w:rsidRPr="00381B46">
        <w:rPr>
          <w:lang w:val="es-ES"/>
        </w:rPr>
        <w:t>s</w:t>
      </w:r>
      <w:r w:rsidRPr="00381B46">
        <w:rPr>
          <w:lang w:val="es-ES"/>
        </w:rPr>
        <w:t xml:space="preserve"> de 1.125 sesiones en atención temprana</w:t>
      </w:r>
      <w:r w:rsidR="00325885" w:rsidRPr="00381B46">
        <w:rPr>
          <w:lang w:val="es-ES"/>
        </w:rPr>
        <w:t>.</w:t>
      </w:r>
    </w:p>
    <w:p w14:paraId="41901E61" w14:textId="77777777" w:rsidR="004E6D79" w:rsidRPr="00381B46" w:rsidRDefault="004E6D79" w:rsidP="00FE3F41">
      <w:pPr>
        <w:pStyle w:val="CuerpodetextoNotadePrensa"/>
        <w:rPr>
          <w:lang w:val="es-ES"/>
        </w:rPr>
      </w:pPr>
    </w:p>
    <w:p w14:paraId="26D9632C" w14:textId="1816E65C" w:rsidR="00FE3F41" w:rsidRPr="00381B46" w:rsidRDefault="00FE3F41" w:rsidP="00FE3F41">
      <w:pPr>
        <w:pStyle w:val="CuerpodetextoNotadePrensa"/>
        <w:rPr>
          <w:b/>
          <w:lang w:val="es-ES"/>
        </w:rPr>
      </w:pPr>
      <w:r w:rsidRPr="00381B46">
        <w:rPr>
          <w:b/>
          <w:lang w:val="es-ES"/>
        </w:rPr>
        <w:t>Haro</w:t>
      </w:r>
    </w:p>
    <w:p w14:paraId="7CBE448E" w14:textId="5516BCC2" w:rsidR="00FE3F41" w:rsidRPr="00381B46" w:rsidRDefault="00FE3F41" w:rsidP="00FE3F41">
      <w:pPr>
        <w:pStyle w:val="CuerpodetextoNotadePrensa"/>
        <w:rPr>
          <w:lang w:val="es-ES"/>
        </w:rPr>
      </w:pPr>
      <w:r w:rsidRPr="00381B46">
        <w:rPr>
          <w:lang w:val="es-ES"/>
        </w:rPr>
        <w:t>-Un lote de 1.125 sesiones en atención temprana</w:t>
      </w:r>
      <w:r w:rsidR="00325885" w:rsidRPr="00381B46">
        <w:rPr>
          <w:lang w:val="es-ES"/>
        </w:rPr>
        <w:t>.</w:t>
      </w:r>
    </w:p>
    <w:p w14:paraId="1D92E149" w14:textId="174E57F8" w:rsidR="00FE3F41" w:rsidRPr="00381B46" w:rsidRDefault="00FE3F41" w:rsidP="00247F08">
      <w:pPr>
        <w:pStyle w:val="CuerpodetextoNotadePrensa"/>
        <w:rPr>
          <w:lang w:val="es-ES"/>
        </w:rPr>
      </w:pPr>
    </w:p>
    <w:p w14:paraId="6EB72B9D" w14:textId="77777777" w:rsidR="00FE3F41" w:rsidRPr="00381B46" w:rsidRDefault="00FE3F41" w:rsidP="00FE3F41">
      <w:pPr>
        <w:pStyle w:val="CuerpodetextoNotadePrensa"/>
        <w:rPr>
          <w:b/>
          <w:lang w:val="es-ES"/>
        </w:rPr>
      </w:pPr>
      <w:proofErr w:type="spellStart"/>
      <w:r w:rsidRPr="00381B46">
        <w:rPr>
          <w:b/>
          <w:lang w:val="es-ES"/>
        </w:rPr>
        <w:t>Arnedo</w:t>
      </w:r>
      <w:proofErr w:type="spellEnd"/>
    </w:p>
    <w:p w14:paraId="04111C47" w14:textId="64544D85" w:rsidR="00FE3F41" w:rsidRPr="00381B46" w:rsidRDefault="00FE3F41" w:rsidP="00FE3F41">
      <w:pPr>
        <w:pStyle w:val="CuerpodetextoNotadePrensa"/>
        <w:rPr>
          <w:lang w:val="es-ES"/>
        </w:rPr>
      </w:pPr>
      <w:r w:rsidRPr="00381B46">
        <w:rPr>
          <w:lang w:val="es-ES"/>
        </w:rPr>
        <w:t>-Un lote de 3.375 sesiones en atención temprana</w:t>
      </w:r>
      <w:r w:rsidR="00325885" w:rsidRPr="00381B46">
        <w:rPr>
          <w:lang w:val="es-ES"/>
        </w:rPr>
        <w:t>.</w:t>
      </w:r>
      <w:r w:rsidRPr="00381B46">
        <w:rPr>
          <w:lang w:val="es-ES"/>
        </w:rPr>
        <w:t xml:space="preserve"> </w:t>
      </w:r>
    </w:p>
    <w:p w14:paraId="3391780C" w14:textId="50EA499A" w:rsidR="00FE3F41" w:rsidRPr="00381B46" w:rsidRDefault="00FE3F41" w:rsidP="00247F08">
      <w:pPr>
        <w:pStyle w:val="CuerpodetextoNotadePrensa"/>
        <w:rPr>
          <w:lang w:val="es-ES"/>
        </w:rPr>
      </w:pPr>
    </w:p>
    <w:sectPr w:rsidR="00FE3F41" w:rsidRPr="00381B46" w:rsidSect="005460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37307" w14:textId="77777777" w:rsidR="00976953" w:rsidRDefault="00976953" w:rsidP="0069392B">
      <w:r>
        <w:separator/>
      </w:r>
    </w:p>
  </w:endnote>
  <w:endnote w:type="continuationSeparator" w:id="0">
    <w:p w14:paraId="119066E1" w14:textId="77777777" w:rsidR="00976953" w:rsidRDefault="0097695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5BB66675">
          <wp:simplePos x="0" y="0"/>
          <wp:positionH relativeFrom="column">
            <wp:posOffset>3</wp:posOffset>
          </wp:positionH>
          <wp:positionV relativeFrom="paragraph">
            <wp:posOffset>12065</wp:posOffset>
          </wp:positionV>
          <wp:extent cx="5731504" cy="495629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4119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79FD303C">
          <wp:simplePos x="0" y="0"/>
          <wp:positionH relativeFrom="column">
            <wp:posOffset>3</wp:posOffset>
          </wp:positionH>
          <wp:positionV relativeFrom="paragraph">
            <wp:posOffset>215265</wp:posOffset>
          </wp:positionV>
          <wp:extent cx="5731504" cy="495629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7CF07" w14:textId="77777777" w:rsidR="00976953" w:rsidRDefault="00976953" w:rsidP="0069392B">
      <w:r>
        <w:separator/>
      </w:r>
    </w:p>
  </w:footnote>
  <w:footnote w:type="continuationSeparator" w:id="0">
    <w:p w14:paraId="578950D7" w14:textId="77777777" w:rsidR="00976953" w:rsidRDefault="0097695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7D1"/>
    <w:rsid w:val="0004582D"/>
    <w:rsid w:val="000579A8"/>
    <w:rsid w:val="000F3F3C"/>
    <w:rsid w:val="00100590"/>
    <w:rsid w:val="00145501"/>
    <w:rsid w:val="001461F4"/>
    <w:rsid w:val="001542F7"/>
    <w:rsid w:val="0018459D"/>
    <w:rsid w:val="001D5774"/>
    <w:rsid w:val="001E1497"/>
    <w:rsid w:val="001F35DE"/>
    <w:rsid w:val="00222F88"/>
    <w:rsid w:val="00240D3F"/>
    <w:rsid w:val="00247F08"/>
    <w:rsid w:val="00250CDB"/>
    <w:rsid w:val="00261510"/>
    <w:rsid w:val="002873D9"/>
    <w:rsid w:val="002C41E9"/>
    <w:rsid w:val="002D3B2D"/>
    <w:rsid w:val="002E72EE"/>
    <w:rsid w:val="00307CD0"/>
    <w:rsid w:val="00325885"/>
    <w:rsid w:val="003364A2"/>
    <w:rsid w:val="0034365A"/>
    <w:rsid w:val="00346ABB"/>
    <w:rsid w:val="0035439E"/>
    <w:rsid w:val="003618CB"/>
    <w:rsid w:val="00381B46"/>
    <w:rsid w:val="0039046B"/>
    <w:rsid w:val="003A3E60"/>
    <w:rsid w:val="003C1605"/>
    <w:rsid w:val="00417179"/>
    <w:rsid w:val="00435C9E"/>
    <w:rsid w:val="00481FC6"/>
    <w:rsid w:val="00495B58"/>
    <w:rsid w:val="00495D1F"/>
    <w:rsid w:val="004D420D"/>
    <w:rsid w:val="004E6D79"/>
    <w:rsid w:val="0050645C"/>
    <w:rsid w:val="005228A6"/>
    <w:rsid w:val="005460AE"/>
    <w:rsid w:val="00574433"/>
    <w:rsid w:val="0058176E"/>
    <w:rsid w:val="00596975"/>
    <w:rsid w:val="005C7CFB"/>
    <w:rsid w:val="005D09AF"/>
    <w:rsid w:val="006563C4"/>
    <w:rsid w:val="00673FFA"/>
    <w:rsid w:val="0069392B"/>
    <w:rsid w:val="006A7DBC"/>
    <w:rsid w:val="006E7FE0"/>
    <w:rsid w:val="006F0C82"/>
    <w:rsid w:val="006F7FFB"/>
    <w:rsid w:val="00706970"/>
    <w:rsid w:val="00716285"/>
    <w:rsid w:val="00723A8F"/>
    <w:rsid w:val="00775F8F"/>
    <w:rsid w:val="00782619"/>
    <w:rsid w:val="00793BA7"/>
    <w:rsid w:val="007A7E63"/>
    <w:rsid w:val="007B14A1"/>
    <w:rsid w:val="007C7121"/>
    <w:rsid w:val="007D6FFF"/>
    <w:rsid w:val="0087541B"/>
    <w:rsid w:val="00892C54"/>
    <w:rsid w:val="008B05E4"/>
    <w:rsid w:val="008E7E40"/>
    <w:rsid w:val="00917E39"/>
    <w:rsid w:val="00957D06"/>
    <w:rsid w:val="00976953"/>
    <w:rsid w:val="00977EFE"/>
    <w:rsid w:val="009E7835"/>
    <w:rsid w:val="00A6238F"/>
    <w:rsid w:val="00AA0B41"/>
    <w:rsid w:val="00AA56EA"/>
    <w:rsid w:val="00AC4F67"/>
    <w:rsid w:val="00AC6E30"/>
    <w:rsid w:val="00B20E56"/>
    <w:rsid w:val="00B42212"/>
    <w:rsid w:val="00B93DBC"/>
    <w:rsid w:val="00B97FCD"/>
    <w:rsid w:val="00BA5D06"/>
    <w:rsid w:val="00BE70B2"/>
    <w:rsid w:val="00C05A43"/>
    <w:rsid w:val="00C3338C"/>
    <w:rsid w:val="00C648E7"/>
    <w:rsid w:val="00C83CF8"/>
    <w:rsid w:val="00CC08D8"/>
    <w:rsid w:val="00CC4A8A"/>
    <w:rsid w:val="00D017AC"/>
    <w:rsid w:val="00D312AD"/>
    <w:rsid w:val="00D33A7E"/>
    <w:rsid w:val="00D53E08"/>
    <w:rsid w:val="00DD0856"/>
    <w:rsid w:val="00E41609"/>
    <w:rsid w:val="00E517E4"/>
    <w:rsid w:val="00E63FE9"/>
    <w:rsid w:val="00E75A46"/>
    <w:rsid w:val="00ED47D0"/>
    <w:rsid w:val="00F37ECD"/>
    <w:rsid w:val="00F671DE"/>
    <w:rsid w:val="00F6726C"/>
    <w:rsid w:val="00F72656"/>
    <w:rsid w:val="00F8126E"/>
    <w:rsid w:val="00F92DFC"/>
    <w:rsid w:val="00F93DED"/>
    <w:rsid w:val="00FA4DD6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8A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8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Rodríguez Bazo</cp:lastModifiedBy>
  <cp:revision>6</cp:revision>
  <cp:lastPrinted>2024-05-21T08:25:00Z</cp:lastPrinted>
  <dcterms:created xsi:type="dcterms:W3CDTF">2024-05-21T08:23:00Z</dcterms:created>
  <dcterms:modified xsi:type="dcterms:W3CDTF">2024-05-21T10:07:00Z</dcterms:modified>
</cp:coreProperties>
</file>