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E653E6" w14:textId="77777777" w:rsidR="00065502" w:rsidRPr="00A756FA" w:rsidRDefault="00065502" w:rsidP="00065502">
      <w:pPr>
        <w:pStyle w:val="FechaNotadePrensa"/>
        <w:jc w:val="both"/>
      </w:pPr>
      <w:bookmarkStart w:id="0" w:name="_Hlk139457860"/>
      <w:r>
        <w:t>Martes</w:t>
      </w:r>
      <w:r w:rsidRPr="00A756FA">
        <w:t xml:space="preserve"> </w:t>
      </w:r>
      <w:r>
        <w:t>09</w:t>
      </w:r>
      <w:r w:rsidRPr="00A756FA">
        <w:t>/</w:t>
      </w:r>
      <w:r>
        <w:t>04</w:t>
      </w:r>
      <w:r w:rsidRPr="00A756FA">
        <w:t>/2</w:t>
      </w:r>
      <w:r>
        <w:t>4</w:t>
      </w:r>
    </w:p>
    <w:p w14:paraId="5A2D9E62" w14:textId="77777777" w:rsidR="00065502" w:rsidRPr="00A756FA" w:rsidRDefault="00065502" w:rsidP="00065502">
      <w:pPr>
        <w:pStyle w:val="TtuloNotadePrensa"/>
        <w:jc w:val="both"/>
      </w:pPr>
    </w:p>
    <w:p w14:paraId="2321EAF2" w14:textId="77777777" w:rsidR="00065502" w:rsidRPr="004D594F" w:rsidRDefault="00065502" w:rsidP="00065502">
      <w:pPr>
        <w:pStyle w:val="TtuloNotadePrensa"/>
        <w:jc w:val="both"/>
      </w:pPr>
      <w:bookmarkStart w:id="1" w:name="_Hlk139456888"/>
      <w:bookmarkEnd w:id="0"/>
      <w:r>
        <w:t>La Comunidad acepta una parcela de 4.106 metros cuadrados para construir el centro de participación activa y centro de día de mayores de Haro</w:t>
      </w:r>
    </w:p>
    <w:p w14:paraId="673F1B7B" w14:textId="77777777" w:rsidR="00065502" w:rsidRPr="004D594F" w:rsidRDefault="00065502" w:rsidP="00065502">
      <w:pPr>
        <w:pStyle w:val="TtuloNotadePrensa"/>
        <w:jc w:val="both"/>
      </w:pPr>
    </w:p>
    <w:bookmarkEnd w:id="1"/>
    <w:p w14:paraId="7B0E2827" w14:textId="77777777" w:rsidR="00065502" w:rsidRDefault="00065502" w:rsidP="00065502">
      <w:pPr>
        <w:pStyle w:val="CuerpodetextoNotadePrensa"/>
        <w:rPr>
          <w:b/>
          <w:lang w:val="es-ES"/>
        </w:rPr>
      </w:pPr>
      <w:r>
        <w:rPr>
          <w:b/>
          <w:lang w:val="es-ES"/>
        </w:rPr>
        <w:t xml:space="preserve">El Gobierno devolverá al Ayuntamiento el antiguo inmueble de la Cruz Roja, toda vez que la Consejería de Salud y Políticas Sociales y el Consistorio lo consideran inadecuado para albergar esta nueva infraestructura </w:t>
      </w:r>
    </w:p>
    <w:p w14:paraId="692764A4" w14:textId="77777777" w:rsidR="00065502" w:rsidRDefault="00065502" w:rsidP="00065502">
      <w:pPr>
        <w:pStyle w:val="CuerpodetextoNotadePrensa"/>
        <w:rPr>
          <w:b/>
          <w:lang w:val="es-ES"/>
        </w:rPr>
      </w:pPr>
    </w:p>
    <w:p w14:paraId="274CC6D0" w14:textId="77777777" w:rsidR="00065502" w:rsidRPr="003F4967" w:rsidRDefault="00065502" w:rsidP="00065502">
      <w:pPr>
        <w:pStyle w:val="CuerpodetextoNotadePrensa"/>
        <w:rPr>
          <w:lang w:val="es-ES"/>
        </w:rPr>
      </w:pPr>
    </w:p>
    <w:p w14:paraId="4773EE3B" w14:textId="77777777" w:rsidR="00065502" w:rsidRDefault="00065502" w:rsidP="00065502">
      <w:pPr>
        <w:pStyle w:val="CuerpodetextoNotadePrensa"/>
        <w:rPr>
          <w:lang w:val="es-ES"/>
        </w:rPr>
      </w:pPr>
      <w:r>
        <w:rPr>
          <w:lang w:val="es-ES"/>
        </w:rPr>
        <w:t xml:space="preserve">La Consejería de Hacienda, Gobernanza Pública, Sociedad Digital y </w:t>
      </w:r>
      <w:proofErr w:type="spellStart"/>
      <w:r>
        <w:rPr>
          <w:lang w:val="es-ES"/>
        </w:rPr>
        <w:t>Portavocía</w:t>
      </w:r>
      <w:proofErr w:type="spellEnd"/>
      <w:r>
        <w:rPr>
          <w:lang w:val="es-ES"/>
        </w:rPr>
        <w:t xml:space="preserve">, competente en materia de patrimonio, ha informado al Consejo de Gobierno celebrado este martes, 9 de abril, de que ha aceptado una parcela de 4.106 metros cuadrados que albergará la construcción del nuevo centro de participación activa (CPA) y centro de día de personas mayores en la capital jarrera. A su vez, la Comunidad devolverá al Ayuntamiento de Haro el antiguo inmueble de la Cruz Rioja, cuya rehabilitación, a juicio de la Consejería de Salud y Políticas Sociales y de la Corporación </w:t>
      </w:r>
      <w:proofErr w:type="spellStart"/>
      <w:r>
        <w:rPr>
          <w:lang w:val="es-ES"/>
        </w:rPr>
        <w:t>riojalteña</w:t>
      </w:r>
      <w:proofErr w:type="spellEnd"/>
      <w:r>
        <w:rPr>
          <w:lang w:val="es-ES"/>
        </w:rPr>
        <w:t xml:space="preserve">, no es la más adecuada </w:t>
      </w:r>
      <w:r w:rsidRPr="00013B1F">
        <w:rPr>
          <w:lang w:val="es-ES"/>
        </w:rPr>
        <w:t>a las caracterís</w:t>
      </w:r>
      <w:r>
        <w:rPr>
          <w:lang w:val="es-ES"/>
        </w:rPr>
        <w:t>ticas de los servicios que debe</w:t>
      </w:r>
      <w:r w:rsidRPr="00013B1F">
        <w:rPr>
          <w:lang w:val="es-ES"/>
        </w:rPr>
        <w:t xml:space="preserve"> prestar </w:t>
      </w:r>
      <w:r>
        <w:rPr>
          <w:lang w:val="es-ES"/>
        </w:rPr>
        <w:t>esta nueva infraestructura.</w:t>
      </w:r>
    </w:p>
    <w:p w14:paraId="45873103" w14:textId="77777777" w:rsidR="00065502" w:rsidRDefault="00065502" w:rsidP="00065502">
      <w:pPr>
        <w:pStyle w:val="CuerpodetextoNotadePrensa"/>
        <w:rPr>
          <w:lang w:val="es-ES"/>
        </w:rPr>
      </w:pPr>
    </w:p>
    <w:p w14:paraId="6E702949" w14:textId="77777777" w:rsidR="00065502" w:rsidRPr="00D868AB" w:rsidRDefault="00065502" w:rsidP="00065502">
      <w:pPr>
        <w:pStyle w:val="CuerpodetextoNotadePrensa"/>
        <w:rPr>
          <w:lang w:val="es-ES"/>
        </w:rPr>
      </w:pPr>
      <w:r>
        <w:rPr>
          <w:lang w:val="es-ES"/>
        </w:rPr>
        <w:t xml:space="preserve">El compromiso de buen gobierno de Gonzalo Capellán es </w:t>
      </w:r>
      <w:r w:rsidRPr="00D868AB">
        <w:rPr>
          <w:lang w:val="es-ES" w:eastAsia="es-ES"/>
        </w:rPr>
        <w:t xml:space="preserve">tratar de que el envejecimiento de </w:t>
      </w:r>
      <w:r>
        <w:rPr>
          <w:lang w:val="es-ES" w:eastAsia="es-ES"/>
        </w:rPr>
        <w:t xml:space="preserve">los </w:t>
      </w:r>
      <w:r w:rsidRPr="00D868AB">
        <w:rPr>
          <w:lang w:val="es-ES" w:eastAsia="es-ES"/>
        </w:rPr>
        <w:t xml:space="preserve">mayores sea lo más exitoso posible, para </w:t>
      </w:r>
      <w:r>
        <w:rPr>
          <w:lang w:val="es-ES" w:eastAsia="es-ES"/>
        </w:rPr>
        <w:t xml:space="preserve">lo cual impulsa </w:t>
      </w:r>
      <w:r w:rsidRPr="00D868AB">
        <w:rPr>
          <w:lang w:val="es-ES" w:eastAsia="es-ES"/>
        </w:rPr>
        <w:t xml:space="preserve">políticas </w:t>
      </w:r>
      <w:r>
        <w:rPr>
          <w:lang w:val="es-ES" w:eastAsia="es-ES"/>
        </w:rPr>
        <w:t xml:space="preserve">que les ayuden a </w:t>
      </w:r>
      <w:r w:rsidRPr="00D868AB">
        <w:rPr>
          <w:lang w:val="es-ES" w:eastAsia="es-ES"/>
        </w:rPr>
        <w:t xml:space="preserve">seguir viviendo solos con la máxima autonomía a través de diferentes modelos asistenciales personalizados. Del mismo modo, </w:t>
      </w:r>
      <w:r>
        <w:rPr>
          <w:lang w:val="es-ES" w:eastAsia="es-ES"/>
        </w:rPr>
        <w:t xml:space="preserve">para los que no puedan seguir conviviendo en su entorno, </w:t>
      </w:r>
      <w:r w:rsidRPr="00D868AB">
        <w:rPr>
          <w:lang w:val="es-ES" w:eastAsia="es-ES"/>
        </w:rPr>
        <w:t>el objetivo es atender</w:t>
      </w:r>
      <w:r>
        <w:rPr>
          <w:lang w:val="es-ES" w:eastAsia="es-ES"/>
        </w:rPr>
        <w:t xml:space="preserve"> la</w:t>
      </w:r>
      <w:r w:rsidRPr="00D868AB">
        <w:rPr>
          <w:lang w:val="es-ES" w:eastAsia="es-ES"/>
        </w:rPr>
        <w:t xml:space="preserve"> demanda de residencias de mayores y de centros de día</w:t>
      </w:r>
      <w:r>
        <w:rPr>
          <w:lang w:val="es-ES" w:eastAsia="es-ES"/>
        </w:rPr>
        <w:t xml:space="preserve"> de La Rioja</w:t>
      </w:r>
      <w:r w:rsidRPr="00D868AB">
        <w:rPr>
          <w:lang w:val="es-ES" w:eastAsia="es-ES"/>
        </w:rPr>
        <w:t xml:space="preserve">, con un ambicioso plan estratégico </w:t>
      </w:r>
      <w:r>
        <w:rPr>
          <w:lang w:val="es-ES" w:eastAsia="es-ES"/>
        </w:rPr>
        <w:t>basado en criterios técnicos, e indicadores de envejecimiento de población y distribución territorial.</w:t>
      </w:r>
      <w:r w:rsidRPr="0057441A">
        <w:rPr>
          <w:lang w:val="es-ES" w:eastAsia="es-ES"/>
        </w:rPr>
        <w:t xml:space="preserve"> </w:t>
      </w:r>
      <w:r>
        <w:rPr>
          <w:lang w:val="es-ES" w:eastAsia="es-ES"/>
        </w:rPr>
        <w:t xml:space="preserve">En este sentido, la apuesta es </w:t>
      </w:r>
      <w:r w:rsidRPr="00D868AB">
        <w:rPr>
          <w:lang w:val="es-ES" w:eastAsia="es-ES"/>
        </w:rPr>
        <w:t xml:space="preserve">planificar y descentralizar </w:t>
      </w:r>
      <w:r>
        <w:rPr>
          <w:lang w:val="es-ES" w:eastAsia="es-ES"/>
        </w:rPr>
        <w:t>los</w:t>
      </w:r>
      <w:r w:rsidRPr="00D868AB">
        <w:rPr>
          <w:lang w:val="es-ES" w:eastAsia="es-ES"/>
        </w:rPr>
        <w:t xml:space="preserve"> recursos de manera estratégica por el territorio desde dos principios claves como son la solidaridad y convivencia intergeneracional; así como desde la humanización de lo social, combatiendo la brecha digital</w:t>
      </w:r>
      <w:r>
        <w:rPr>
          <w:lang w:val="es-ES" w:eastAsia="es-ES"/>
        </w:rPr>
        <w:t xml:space="preserve">, </w:t>
      </w:r>
      <w:r w:rsidRPr="00D868AB">
        <w:rPr>
          <w:lang w:val="es-ES" w:eastAsia="es-ES"/>
        </w:rPr>
        <w:t>y contando con los ayuntamientos</w:t>
      </w:r>
      <w:r>
        <w:rPr>
          <w:lang w:val="es-ES" w:eastAsia="es-ES"/>
        </w:rPr>
        <w:t>.</w:t>
      </w:r>
    </w:p>
    <w:p w14:paraId="5FECD69F" w14:textId="77777777" w:rsidR="00065502" w:rsidRDefault="00065502" w:rsidP="00065502">
      <w:pPr>
        <w:pStyle w:val="CuerpodetextoNotadePrensa"/>
        <w:rPr>
          <w:lang w:val="es-ES" w:eastAsia="es-ES"/>
        </w:rPr>
      </w:pPr>
    </w:p>
    <w:p w14:paraId="1BF26A68" w14:textId="77777777" w:rsidR="00065502" w:rsidRDefault="00065502" w:rsidP="00065502">
      <w:pPr>
        <w:pStyle w:val="CuerpodetextoNotadePrensa"/>
        <w:rPr>
          <w:lang w:val="es-ES" w:eastAsia="es-ES"/>
        </w:rPr>
      </w:pPr>
      <w:r>
        <w:rPr>
          <w:lang w:val="es-ES" w:eastAsia="es-ES"/>
        </w:rPr>
        <w:t xml:space="preserve">En base a los indicadores recogidos en el Plan estratégico y a las demandas de la corporación municipal, se ha determinado la ampliación del número de plazas destinado a centro de día y, de ahí la necesidad de un nuevo emplazamiento que contará también con un nuevo centro de participación activa. </w:t>
      </w:r>
    </w:p>
    <w:p w14:paraId="3DE8C6B0" w14:textId="77777777" w:rsidR="00065502" w:rsidRDefault="00065502" w:rsidP="00065502">
      <w:pPr>
        <w:pStyle w:val="CuerpodetextoNotadePrensa"/>
        <w:rPr>
          <w:lang w:val="es-ES"/>
        </w:rPr>
      </w:pPr>
    </w:p>
    <w:p w14:paraId="261B1C8A" w14:textId="77777777" w:rsidR="00065502" w:rsidRDefault="00065502" w:rsidP="00065502">
      <w:pPr>
        <w:pStyle w:val="CuerpodetextoNotadePrensa"/>
        <w:rPr>
          <w:lang w:val="es-ES"/>
        </w:rPr>
      </w:pPr>
      <w:r>
        <w:rPr>
          <w:lang w:val="es-ES"/>
        </w:rPr>
        <w:t xml:space="preserve">El terreno que la Comunidad acepta de Haro es fruto de la agrupación en una sola parcela de un solar de 3.431 metros cuadrados adquirido por el Ayuntamiento </w:t>
      </w:r>
      <w:proofErr w:type="spellStart"/>
      <w:r>
        <w:rPr>
          <w:lang w:val="es-ES"/>
        </w:rPr>
        <w:t>riojalteño</w:t>
      </w:r>
      <w:proofErr w:type="spellEnd"/>
      <w:r>
        <w:rPr>
          <w:lang w:val="es-ES"/>
        </w:rPr>
        <w:t>, adyacente a otro de titularidad municipal de 675 metros cuadrados. Los</w:t>
      </w:r>
      <w:r w:rsidRPr="00D64A33">
        <w:rPr>
          <w:lang w:val="es-ES"/>
        </w:rPr>
        <w:t xml:space="preserve"> fines para los que se cede </w:t>
      </w:r>
      <w:r>
        <w:rPr>
          <w:lang w:val="es-ES"/>
        </w:rPr>
        <w:t>su</w:t>
      </w:r>
      <w:r w:rsidRPr="00D64A33">
        <w:rPr>
          <w:lang w:val="es-ES"/>
        </w:rPr>
        <w:t xml:space="preserve"> uso </w:t>
      </w:r>
      <w:r>
        <w:rPr>
          <w:lang w:val="es-ES"/>
        </w:rPr>
        <w:t xml:space="preserve">han de cumplirse </w:t>
      </w:r>
      <w:r w:rsidRPr="00D64A33">
        <w:rPr>
          <w:lang w:val="es-ES"/>
        </w:rPr>
        <w:t xml:space="preserve">en el plazo de cinco años </w:t>
      </w:r>
      <w:r>
        <w:rPr>
          <w:lang w:val="es-ES"/>
        </w:rPr>
        <w:t>y mantenerse durante</w:t>
      </w:r>
      <w:r w:rsidRPr="00D64A33">
        <w:rPr>
          <w:lang w:val="es-ES"/>
        </w:rPr>
        <w:t xml:space="preserve"> </w:t>
      </w:r>
      <w:r>
        <w:rPr>
          <w:lang w:val="es-ES"/>
        </w:rPr>
        <w:t>las tres décadas que durará l</w:t>
      </w:r>
      <w:r w:rsidRPr="00D64A33">
        <w:rPr>
          <w:lang w:val="es-ES"/>
        </w:rPr>
        <w:t>a cesión</w:t>
      </w:r>
      <w:r>
        <w:rPr>
          <w:lang w:val="es-ES"/>
        </w:rPr>
        <w:t xml:space="preserve">, </w:t>
      </w:r>
      <w:r w:rsidRPr="00FA331A">
        <w:rPr>
          <w:lang w:val="es-ES"/>
        </w:rPr>
        <w:t xml:space="preserve">prorrogables por períodos de cuatro años, </w:t>
      </w:r>
      <w:r w:rsidRPr="00D64A0E">
        <w:rPr>
          <w:lang w:val="es-ES"/>
        </w:rPr>
        <w:t>hasta el límite legalmente previsto</w:t>
      </w:r>
      <w:r>
        <w:rPr>
          <w:lang w:val="es-ES"/>
        </w:rPr>
        <w:t>.</w:t>
      </w:r>
    </w:p>
    <w:p w14:paraId="7922A25C" w14:textId="77777777" w:rsidR="00065502" w:rsidRDefault="00065502" w:rsidP="00065502">
      <w:pPr>
        <w:pStyle w:val="CuerpodetextoNotadePrensa"/>
        <w:rPr>
          <w:lang w:val="es-ES"/>
        </w:rPr>
      </w:pPr>
    </w:p>
    <w:p w14:paraId="40BBA785" w14:textId="77777777" w:rsidR="00065502" w:rsidRDefault="00065502" w:rsidP="00065502">
      <w:pPr>
        <w:pStyle w:val="CuerpodetextoNotadePrensa"/>
        <w:rPr>
          <w:color w:val="222222"/>
          <w:shd w:val="clear" w:color="auto" w:fill="FFFFFF"/>
          <w:lang w:val="es-ES"/>
        </w:rPr>
      </w:pPr>
      <w:r>
        <w:rPr>
          <w:lang w:val="es-ES"/>
        </w:rPr>
        <w:t xml:space="preserve">Tanto el Gobierno de La Rioja como el Consistorio jarrero han descartado rehabilitar el antiguo inmueble de la Cruz Roja en la capital </w:t>
      </w:r>
      <w:proofErr w:type="spellStart"/>
      <w:r>
        <w:rPr>
          <w:lang w:val="es-ES"/>
        </w:rPr>
        <w:t>riojalteña</w:t>
      </w:r>
      <w:proofErr w:type="spellEnd"/>
      <w:r>
        <w:rPr>
          <w:lang w:val="es-ES"/>
        </w:rPr>
        <w:t xml:space="preserve">, ya que consideran que no es la ubicación más adecuada para la prestación de servicios que requiere el futuro centro de participación activa y centro de día de personas mayores, donde la previsión era de 30 plazas de centro de día sin posibilidad de ampliación. Por ello se revierte su cesión, ejecutada en agosto de 2022, para concentrar el esfuerzo en la construcción de la infraestructura en un solar que triplica la dimensión del edificio situado en la calle Siervas de Jesús de Haro, lo que permitirá disponer de una </w:t>
      </w:r>
      <w:r w:rsidRPr="00DD54D9">
        <w:rPr>
          <w:color w:val="222222"/>
          <w:shd w:val="clear" w:color="auto" w:fill="FFFFFF"/>
          <w:lang w:val="es-ES"/>
        </w:rPr>
        <w:t xml:space="preserve">zona ajardinada y </w:t>
      </w:r>
      <w:r>
        <w:rPr>
          <w:color w:val="222222"/>
          <w:shd w:val="clear" w:color="auto" w:fill="FFFFFF"/>
          <w:lang w:val="es-ES"/>
        </w:rPr>
        <w:t xml:space="preserve">de </w:t>
      </w:r>
      <w:r w:rsidRPr="00DD54D9">
        <w:rPr>
          <w:color w:val="222222"/>
          <w:shd w:val="clear" w:color="auto" w:fill="FFFFFF"/>
          <w:lang w:val="es-ES"/>
        </w:rPr>
        <w:t>terreno suficiente para futuras ampliaciones si fuera necesario</w:t>
      </w:r>
      <w:r>
        <w:rPr>
          <w:color w:val="222222"/>
          <w:shd w:val="clear" w:color="auto" w:fill="FFFFFF"/>
          <w:lang w:val="es-ES"/>
        </w:rPr>
        <w:t>, donde inicialmente podrá llegar a tener hasta 50 plazas.</w:t>
      </w:r>
    </w:p>
    <w:p w14:paraId="7A167C25" w14:textId="77777777" w:rsidR="00065502" w:rsidRDefault="00065502" w:rsidP="00065502">
      <w:pPr>
        <w:pStyle w:val="CuerpodetextoNotadePrensa"/>
        <w:rPr>
          <w:color w:val="222222"/>
          <w:shd w:val="clear" w:color="auto" w:fill="FFFFFF"/>
          <w:lang w:val="es-ES"/>
        </w:rPr>
      </w:pPr>
    </w:p>
    <w:p w14:paraId="4BA587AF" w14:textId="77777777" w:rsidR="00065502" w:rsidRDefault="00065502" w:rsidP="00065502">
      <w:pPr>
        <w:pStyle w:val="CuerpodetextoNotadePrensa"/>
        <w:rPr>
          <w:color w:val="222222"/>
          <w:shd w:val="clear" w:color="auto" w:fill="FFFFFF"/>
          <w:lang w:val="es-ES"/>
        </w:rPr>
      </w:pPr>
      <w:r>
        <w:rPr>
          <w:color w:val="222222"/>
          <w:shd w:val="clear" w:color="auto" w:fill="FFFFFF"/>
          <w:lang w:val="es-ES"/>
        </w:rPr>
        <w:t xml:space="preserve">Para ello se está trabajando en un nuevo proyecto de obra para el nuevo emplazamiento, que se financiará con fondos europeos </w:t>
      </w:r>
      <w:proofErr w:type="spellStart"/>
      <w:r>
        <w:rPr>
          <w:color w:val="222222"/>
          <w:shd w:val="clear" w:color="auto" w:fill="FFFFFF"/>
          <w:lang w:val="es-ES"/>
        </w:rPr>
        <w:t>Next</w:t>
      </w:r>
      <w:proofErr w:type="spellEnd"/>
      <w:r>
        <w:rPr>
          <w:color w:val="222222"/>
          <w:shd w:val="clear" w:color="auto" w:fill="FFFFFF"/>
          <w:lang w:val="es-ES"/>
        </w:rPr>
        <w:t xml:space="preserve"> </w:t>
      </w:r>
      <w:proofErr w:type="spellStart"/>
      <w:r>
        <w:rPr>
          <w:color w:val="222222"/>
          <w:shd w:val="clear" w:color="auto" w:fill="FFFFFF"/>
          <w:lang w:val="es-ES"/>
        </w:rPr>
        <w:t>Generation</w:t>
      </w:r>
      <w:proofErr w:type="spellEnd"/>
      <w:r>
        <w:rPr>
          <w:color w:val="222222"/>
          <w:shd w:val="clear" w:color="auto" w:fill="FFFFFF"/>
          <w:lang w:val="es-ES"/>
        </w:rPr>
        <w:t>, en el marco del Plan de Recuperación Transformación y Resiliencia (PRTR) del Gobierno de España.</w:t>
      </w:r>
    </w:p>
    <w:p w14:paraId="28532250" w14:textId="77777777" w:rsidR="00065502" w:rsidRDefault="00065502" w:rsidP="00065502">
      <w:pPr>
        <w:pStyle w:val="CuerpodetextoNotadePrensa"/>
        <w:rPr>
          <w:lang w:val="es-ES"/>
        </w:rPr>
      </w:pPr>
      <w:r>
        <w:rPr>
          <w:color w:val="222222"/>
          <w:shd w:val="clear" w:color="auto" w:fill="FFFFFF"/>
          <w:lang w:val="es-ES"/>
        </w:rPr>
        <w:t xml:space="preserve"> </w:t>
      </w:r>
    </w:p>
    <w:p w14:paraId="18581375" w14:textId="77777777" w:rsidR="00065502" w:rsidRDefault="00065502" w:rsidP="00065502">
      <w:pPr>
        <w:pStyle w:val="CuerpodetextoNotadePrensa"/>
        <w:rPr>
          <w:lang w:val="es-ES"/>
        </w:rPr>
      </w:pPr>
      <w:r>
        <w:rPr>
          <w:lang w:val="es-ES"/>
        </w:rPr>
        <w:t xml:space="preserve">El propósito es que esta infraestructura largamente reivindicada por el municipio de Haro sea una realidad esta legislatura. </w:t>
      </w:r>
    </w:p>
    <w:p w14:paraId="05EF326B" w14:textId="77777777" w:rsidR="00065502" w:rsidRDefault="00065502" w:rsidP="00065502">
      <w:pPr>
        <w:pStyle w:val="CuerpodetextoNotadePrensa"/>
        <w:rPr>
          <w:lang w:val="es-ES"/>
        </w:rPr>
      </w:pPr>
    </w:p>
    <w:p w14:paraId="446DEE37" w14:textId="77777777" w:rsidR="00065502" w:rsidRPr="00D64A0E" w:rsidRDefault="00065502" w:rsidP="00065502">
      <w:pPr>
        <w:pStyle w:val="CuerpodetextoNotadePrensa"/>
        <w:rPr>
          <w:b/>
          <w:lang w:val="es-ES"/>
        </w:rPr>
      </w:pPr>
      <w:r w:rsidRPr="00D64A0E">
        <w:rPr>
          <w:b/>
          <w:lang w:val="es-ES"/>
        </w:rPr>
        <w:t>Descripción del proyecto</w:t>
      </w:r>
    </w:p>
    <w:p w14:paraId="4858886D" w14:textId="77777777" w:rsidR="00065502" w:rsidRDefault="00065502" w:rsidP="00065502">
      <w:pPr>
        <w:pStyle w:val="CuerpodetextoNotadePrensa"/>
        <w:rPr>
          <w:lang w:val="es-ES"/>
        </w:rPr>
      </w:pPr>
      <w:r w:rsidRPr="00D64A0E">
        <w:rPr>
          <w:color w:val="222222"/>
          <w:shd w:val="clear" w:color="auto" w:fill="FFFFFF"/>
          <w:lang w:val="es-ES"/>
        </w:rPr>
        <w:t>Se plantea una superficie construida de aproximadamente 2.425,61</w:t>
      </w:r>
      <w:r>
        <w:rPr>
          <w:color w:val="222222"/>
          <w:shd w:val="clear" w:color="auto" w:fill="FFFFFF"/>
          <w:lang w:val="es-ES"/>
        </w:rPr>
        <w:t xml:space="preserve"> metros cuadrados má</w:t>
      </w:r>
      <w:r w:rsidRPr="00D64A0E">
        <w:rPr>
          <w:color w:val="222222"/>
          <w:shd w:val="clear" w:color="auto" w:fill="FFFFFF"/>
          <w:lang w:val="es-ES"/>
        </w:rPr>
        <w:t>s zonas ajardinadas. La inversión será superior a la planteada para el anterior proyecto</w:t>
      </w:r>
      <w:r>
        <w:rPr>
          <w:color w:val="222222"/>
          <w:shd w:val="clear" w:color="auto" w:fill="FFFFFF"/>
          <w:lang w:val="es-ES"/>
        </w:rPr>
        <w:t xml:space="preserve"> (4 millones)</w:t>
      </w:r>
      <w:r w:rsidRPr="00D64A0E">
        <w:rPr>
          <w:color w:val="222222"/>
          <w:shd w:val="clear" w:color="auto" w:fill="FFFFFF"/>
          <w:lang w:val="es-ES"/>
        </w:rPr>
        <w:t xml:space="preserve">, dada la mayor edificabilidad. Un proyecto que puede alcanzar aproximadamente un importe de 5.588.000 </w:t>
      </w:r>
      <w:r>
        <w:rPr>
          <w:color w:val="222222"/>
          <w:shd w:val="clear" w:color="auto" w:fill="FFFFFF"/>
          <w:lang w:val="es-ES"/>
        </w:rPr>
        <w:t>euros.</w:t>
      </w:r>
    </w:p>
    <w:p w14:paraId="07768C47" w14:textId="77777777" w:rsidR="00065502" w:rsidRDefault="00065502" w:rsidP="00065502">
      <w:pPr>
        <w:pStyle w:val="CuerpodetextoNotadePrensa"/>
        <w:rPr>
          <w:color w:val="FF0000"/>
          <w:lang w:val="es-ES"/>
        </w:rPr>
      </w:pPr>
    </w:p>
    <w:p w14:paraId="69F028A0" w14:textId="77777777" w:rsidR="00065502" w:rsidRDefault="00065502" w:rsidP="00065502">
      <w:pPr>
        <w:pStyle w:val="CuerpodetextoNotadePrensa"/>
        <w:rPr>
          <w:color w:val="222222"/>
          <w:shd w:val="clear" w:color="auto" w:fill="FFFFFF"/>
          <w:lang w:val="es-ES"/>
        </w:rPr>
      </w:pPr>
      <w:r w:rsidRPr="00D64A0E">
        <w:rPr>
          <w:color w:val="222222"/>
          <w:shd w:val="clear" w:color="auto" w:fill="FFFFFF"/>
          <w:lang w:val="es-ES"/>
        </w:rPr>
        <w:t>Habrá zonas comunes para el CPA y centro de día</w:t>
      </w:r>
      <w:r>
        <w:rPr>
          <w:color w:val="222222"/>
          <w:shd w:val="clear" w:color="auto" w:fill="FFFFFF"/>
          <w:lang w:val="es-ES"/>
        </w:rPr>
        <w:t>, y z</w:t>
      </w:r>
      <w:r w:rsidRPr="00D64A0E">
        <w:rPr>
          <w:color w:val="222222"/>
          <w:shd w:val="clear" w:color="auto" w:fill="FFFFFF"/>
          <w:lang w:val="es-ES"/>
        </w:rPr>
        <w:t>onas exclusivas para</w:t>
      </w:r>
      <w:r>
        <w:rPr>
          <w:color w:val="222222"/>
          <w:shd w:val="clear" w:color="auto" w:fill="FFFFFF"/>
          <w:lang w:val="es-ES"/>
        </w:rPr>
        <w:t xml:space="preserve"> el</w:t>
      </w:r>
      <w:r w:rsidRPr="00D64A0E">
        <w:rPr>
          <w:color w:val="222222"/>
          <w:shd w:val="clear" w:color="auto" w:fill="FFFFFF"/>
          <w:lang w:val="es-ES"/>
        </w:rPr>
        <w:t xml:space="preserve"> centro de </w:t>
      </w:r>
      <w:r>
        <w:rPr>
          <w:color w:val="222222"/>
          <w:shd w:val="clear" w:color="auto" w:fill="FFFFFF"/>
          <w:lang w:val="es-ES"/>
        </w:rPr>
        <w:t>día como</w:t>
      </w:r>
      <w:r w:rsidRPr="00D64A0E">
        <w:rPr>
          <w:color w:val="222222"/>
          <w:shd w:val="clear" w:color="auto" w:fill="FFFFFF"/>
          <w:lang w:val="es-ES"/>
        </w:rPr>
        <w:t xml:space="preserve"> de estar /descanso, fisioterapia, terapia ocupacional, comedor, despacho sanitario</w:t>
      </w:r>
      <w:r>
        <w:rPr>
          <w:color w:val="222222"/>
          <w:shd w:val="clear" w:color="auto" w:fill="FFFFFF"/>
          <w:lang w:val="es-ES"/>
        </w:rPr>
        <w:t xml:space="preserve"> y</w:t>
      </w:r>
      <w:r w:rsidRPr="00D64A0E">
        <w:rPr>
          <w:color w:val="222222"/>
          <w:shd w:val="clear" w:color="auto" w:fill="FFFFFF"/>
          <w:lang w:val="es-ES"/>
        </w:rPr>
        <w:t xml:space="preserve"> sala de estimulación </w:t>
      </w:r>
      <w:proofErr w:type="spellStart"/>
      <w:r w:rsidRPr="00D64A0E">
        <w:rPr>
          <w:color w:val="222222"/>
          <w:shd w:val="clear" w:color="auto" w:fill="FFFFFF"/>
          <w:lang w:val="es-ES"/>
        </w:rPr>
        <w:t>multisensorial</w:t>
      </w:r>
      <w:proofErr w:type="spellEnd"/>
      <w:r>
        <w:rPr>
          <w:color w:val="222222"/>
          <w:shd w:val="clear" w:color="auto" w:fill="FFFFFF"/>
          <w:lang w:val="es-ES"/>
        </w:rPr>
        <w:t>.</w:t>
      </w:r>
    </w:p>
    <w:p w14:paraId="3D53821A" w14:textId="77777777" w:rsidR="00065502" w:rsidRDefault="00065502" w:rsidP="00065502">
      <w:pPr>
        <w:pStyle w:val="CuerpodetextoNotadePrensa"/>
        <w:rPr>
          <w:color w:val="222222"/>
          <w:shd w:val="clear" w:color="auto" w:fill="FFFFFF"/>
          <w:lang w:val="es-ES"/>
        </w:rPr>
      </w:pPr>
    </w:p>
    <w:p w14:paraId="47B30293" w14:textId="77777777" w:rsidR="00065502" w:rsidRPr="00D64A0E" w:rsidRDefault="00065502" w:rsidP="00065502">
      <w:pPr>
        <w:pStyle w:val="CuerpodetextoNotadePrensa"/>
        <w:rPr>
          <w:color w:val="222222"/>
          <w:shd w:val="clear" w:color="auto" w:fill="FFFFFF"/>
          <w:lang w:val="es-ES"/>
        </w:rPr>
      </w:pPr>
      <w:r>
        <w:rPr>
          <w:color w:val="222222"/>
          <w:shd w:val="clear" w:color="auto" w:fill="FFFFFF"/>
          <w:lang w:val="es-ES"/>
        </w:rPr>
        <w:t xml:space="preserve">Por </w:t>
      </w:r>
      <w:r w:rsidRPr="00D64A0E">
        <w:rPr>
          <w:color w:val="222222"/>
          <w:shd w:val="clear" w:color="auto" w:fill="FFFFFF"/>
          <w:lang w:val="es-ES"/>
        </w:rPr>
        <w:t>su parte, el centro de participación activa, te</w:t>
      </w:r>
      <w:r>
        <w:rPr>
          <w:color w:val="222222"/>
          <w:shd w:val="clear" w:color="auto" w:fill="FFFFFF"/>
          <w:lang w:val="es-ES"/>
        </w:rPr>
        <w:t xml:space="preserve">ndrá una amplio salón principal y </w:t>
      </w:r>
      <w:r w:rsidRPr="00D64A0E">
        <w:rPr>
          <w:color w:val="222222"/>
          <w:shd w:val="clear" w:color="auto" w:fill="FFFFFF"/>
          <w:lang w:val="es-ES"/>
        </w:rPr>
        <w:t>cafetería de unos 350 m</w:t>
      </w:r>
      <w:r>
        <w:rPr>
          <w:color w:val="222222"/>
          <w:shd w:val="clear" w:color="auto" w:fill="FFFFFF"/>
          <w:lang w:val="es-ES"/>
        </w:rPr>
        <w:t>etros cuadrados</w:t>
      </w:r>
      <w:r w:rsidRPr="00D64A0E">
        <w:rPr>
          <w:color w:val="222222"/>
          <w:shd w:val="clear" w:color="auto" w:fill="FFFFFF"/>
          <w:lang w:val="es-ES"/>
        </w:rPr>
        <w:t xml:space="preserve"> que incluirá zona de barra, zona de mesas y pequeño escenario. También </w:t>
      </w:r>
      <w:r>
        <w:rPr>
          <w:color w:val="222222"/>
          <w:shd w:val="clear" w:color="auto" w:fill="FFFFFF"/>
          <w:lang w:val="es-ES"/>
        </w:rPr>
        <w:t>dispondrá de los</w:t>
      </w:r>
      <w:r w:rsidRPr="00D64A0E">
        <w:rPr>
          <w:color w:val="222222"/>
          <w:shd w:val="clear" w:color="auto" w:fill="FFFFFF"/>
          <w:lang w:val="es-ES"/>
        </w:rPr>
        <w:t xml:space="preserve"> medios audiovisuales necesarios </w:t>
      </w:r>
      <w:r w:rsidRPr="00D64A0E">
        <w:rPr>
          <w:color w:val="222222"/>
          <w:shd w:val="clear" w:color="auto" w:fill="FFFFFF"/>
          <w:lang w:val="es-ES"/>
        </w:rPr>
        <w:lastRenderedPageBreak/>
        <w:t>para hacer actuaciones, impartir conferencias o charlas, etc</w:t>
      </w:r>
      <w:r>
        <w:rPr>
          <w:color w:val="222222"/>
          <w:shd w:val="clear" w:color="auto" w:fill="FFFFFF"/>
          <w:lang w:val="es-ES"/>
        </w:rPr>
        <w:t>étera</w:t>
      </w:r>
      <w:r w:rsidRPr="00D64A0E">
        <w:rPr>
          <w:color w:val="222222"/>
          <w:shd w:val="clear" w:color="auto" w:fill="FFFFFF"/>
          <w:lang w:val="es-ES"/>
        </w:rPr>
        <w:t xml:space="preserve">. </w:t>
      </w:r>
      <w:r>
        <w:rPr>
          <w:color w:val="222222"/>
          <w:shd w:val="clear" w:color="auto" w:fill="FFFFFF"/>
          <w:lang w:val="es-ES"/>
        </w:rPr>
        <w:t>O</w:t>
      </w:r>
      <w:r w:rsidRPr="00D64A0E">
        <w:rPr>
          <w:color w:val="222222"/>
          <w:shd w:val="clear" w:color="auto" w:fill="FFFFFF"/>
          <w:lang w:val="es-ES"/>
        </w:rPr>
        <w:t xml:space="preserve">tras instalaciones </w:t>
      </w:r>
      <w:r>
        <w:rPr>
          <w:color w:val="222222"/>
          <w:shd w:val="clear" w:color="auto" w:fill="FFFFFF"/>
          <w:lang w:val="es-ES"/>
        </w:rPr>
        <w:t xml:space="preserve">serán </w:t>
      </w:r>
      <w:r w:rsidRPr="00D64A0E">
        <w:rPr>
          <w:color w:val="222222"/>
          <w:shd w:val="clear" w:color="auto" w:fill="FFFFFF"/>
          <w:lang w:val="es-ES"/>
        </w:rPr>
        <w:t>conexión wifi, voz y datos, proyector, altavoces, sala de televisión,</w:t>
      </w:r>
      <w:r w:rsidRPr="00D64A0E">
        <w:rPr>
          <w:color w:val="222222"/>
          <w:shd w:val="clear" w:color="auto" w:fill="FFFFFF"/>
          <w:lang w:val="es-ES"/>
        </w:rPr>
        <w:tab/>
        <w:t>sala de juegos-billar, salón de actos, sala de pintura, sala de usos múltiples, gimnasio</w:t>
      </w:r>
      <w:r>
        <w:rPr>
          <w:color w:val="222222"/>
          <w:shd w:val="clear" w:color="auto" w:fill="FFFFFF"/>
          <w:lang w:val="es-ES"/>
        </w:rPr>
        <w:t xml:space="preserve"> </w:t>
      </w:r>
      <w:r w:rsidRPr="00D64A0E">
        <w:rPr>
          <w:color w:val="222222"/>
          <w:shd w:val="clear" w:color="auto" w:fill="FFFFFF"/>
          <w:lang w:val="es-ES"/>
        </w:rPr>
        <w:t>y aula de cocina.</w:t>
      </w:r>
    </w:p>
    <w:p w14:paraId="3976A728" w14:textId="77777777" w:rsidR="00065502" w:rsidRPr="00D64A0E" w:rsidRDefault="00065502" w:rsidP="00065502">
      <w:pPr>
        <w:pStyle w:val="CuerpodetextoNotadePrensa"/>
        <w:rPr>
          <w:color w:val="222222"/>
          <w:shd w:val="clear" w:color="auto" w:fill="FFFFFF"/>
          <w:lang w:val="es-ES"/>
        </w:rPr>
      </w:pPr>
    </w:p>
    <w:p w14:paraId="62FB4710" w14:textId="77777777" w:rsidR="006E7FE0" w:rsidRPr="00065502" w:rsidRDefault="006E7FE0" w:rsidP="00065502">
      <w:bookmarkStart w:id="2" w:name="_GoBack"/>
      <w:bookmarkEnd w:id="2"/>
    </w:p>
    <w:sectPr w:rsidR="006E7FE0" w:rsidRPr="00065502" w:rsidSect="006E7FE0">
      <w:headerReference w:type="even" r:id="rId7"/>
      <w:headerReference w:type="default" r:id="rId8"/>
      <w:footerReference w:type="even" r:id="rId9"/>
      <w:footerReference w:type="default" r:id="rId10"/>
      <w:headerReference w:type="first" r:id="rId11"/>
      <w:footerReference w:type="first" r:id="rId12"/>
      <w:pgSz w:w="11906" w:h="16838"/>
      <w:pgMar w:top="2755" w:right="1440" w:bottom="2748" w:left="1440" w:header="708" w:footer="186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C63EAD" w14:textId="77777777" w:rsidR="00793BA7" w:rsidRDefault="00793BA7" w:rsidP="0069392B">
      <w:r>
        <w:separator/>
      </w:r>
    </w:p>
  </w:endnote>
  <w:endnote w:type="continuationSeparator" w:id="0">
    <w:p w14:paraId="1FB508A4" w14:textId="77777777" w:rsidR="00793BA7" w:rsidRDefault="00793BA7" w:rsidP="006939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Riojana">
    <w:altName w:val="Riojana"/>
    <w:panose1 w:val="00000500000000000000"/>
    <w:charset w:val="00"/>
    <w:family w:val="auto"/>
    <w:pitch w:val="variable"/>
    <w:sig w:usb0="00000007" w:usb1="00000000" w:usb2="00000000" w:usb3="00000000" w:csb0="00000093" w:csb1="00000000"/>
  </w:font>
  <w:font w:name="Riojana Book">
    <w:panose1 w:val="00000400000000000000"/>
    <w:charset w:val="00"/>
    <w:family w:val="auto"/>
    <w:pitch w:val="variable"/>
    <w:sig w:usb0="00000007" w:usb1="00000000" w:usb2="00000000" w:usb3="00000000" w:csb0="00000093" w:csb1="00000000"/>
  </w:font>
  <w:font w:name="Riojana SemiBold">
    <w:panose1 w:val="00000700000000000000"/>
    <w:charset w:val="00"/>
    <w:family w:val="auto"/>
    <w:pitch w:val="variable"/>
    <w:sig w:usb0="00000007" w:usb1="00000000" w:usb2="00000000" w:usb3="00000000" w:csb0="00000093" w:csb1="00000000"/>
  </w:font>
  <w:font w:name="Riojana Bold">
    <w:panose1 w:val="00000800000000000000"/>
    <w:charset w:val="00"/>
    <w:family w:val="auto"/>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F0F8DD" w14:textId="77777777" w:rsidR="006E7FE0" w:rsidRDefault="006E7FE0">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D59D31" w14:textId="61FC2A14" w:rsidR="006E7FE0" w:rsidRDefault="006E7FE0">
    <w:pPr>
      <w:pStyle w:val="Piedepgina"/>
    </w:pPr>
    <w:r>
      <w:rPr>
        <w:noProof/>
        <w:lang w:eastAsia="es-ES"/>
      </w:rPr>
      <w:drawing>
        <wp:anchor distT="0" distB="0" distL="114300" distR="114300" simplePos="0" relativeHeight="251682816" behindDoc="1" locked="0" layoutInCell="1" allowOverlap="1" wp14:anchorId="21E733D5" wp14:editId="3DBC41CE">
          <wp:simplePos x="0" y="0"/>
          <wp:positionH relativeFrom="column">
            <wp:posOffset>0</wp:posOffset>
          </wp:positionH>
          <wp:positionV relativeFrom="paragraph">
            <wp:posOffset>0</wp:posOffset>
          </wp:positionV>
          <wp:extent cx="5731510" cy="508635"/>
          <wp:effectExtent l="0" t="0" r="0" b="0"/>
          <wp:wrapNone/>
          <wp:docPr id="175384119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2256466" name="Imagen 942256466"/>
                  <pic:cNvPicPr/>
                </pic:nvPicPr>
                <pic:blipFill>
                  <a:blip r:embed="rId1">
                    <a:extLst>
                      <a:ext uri="{28A0092B-C50C-407E-A947-70E740481C1C}">
                        <a14:useLocalDpi xmlns:a14="http://schemas.microsoft.com/office/drawing/2010/main" val="0"/>
                      </a:ext>
                    </a:extLst>
                  </a:blip>
                  <a:stretch>
                    <a:fillRect/>
                  </a:stretch>
                </pic:blipFill>
                <pic:spPr>
                  <a:xfrm>
                    <a:off x="0" y="0"/>
                    <a:ext cx="5731510" cy="508635"/>
                  </a:xfrm>
                  <a:prstGeom prst="rect">
                    <a:avLst/>
                  </a:prstGeom>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EE722D" w14:textId="76AEEE16" w:rsidR="0039046B" w:rsidRDefault="006E7FE0">
    <w:pPr>
      <w:pStyle w:val="Piedepgina"/>
    </w:pPr>
    <w:r>
      <w:rPr>
        <w:noProof/>
        <w:lang w:eastAsia="es-ES"/>
      </w:rPr>
      <w:drawing>
        <wp:anchor distT="0" distB="0" distL="114300" distR="114300" simplePos="0" relativeHeight="251680768" behindDoc="1" locked="0" layoutInCell="1" allowOverlap="1" wp14:anchorId="2FF0AC2B" wp14:editId="4C5B1E36">
          <wp:simplePos x="0" y="0"/>
          <wp:positionH relativeFrom="column">
            <wp:posOffset>0</wp:posOffset>
          </wp:positionH>
          <wp:positionV relativeFrom="paragraph">
            <wp:posOffset>197062</wp:posOffset>
          </wp:positionV>
          <wp:extent cx="5731510" cy="508635"/>
          <wp:effectExtent l="0" t="0" r="0" b="0"/>
          <wp:wrapNone/>
          <wp:docPr id="942256466"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2256466" name="Imagen 942256466"/>
                  <pic:cNvPicPr/>
                </pic:nvPicPr>
                <pic:blipFill>
                  <a:blip r:embed="rId1">
                    <a:extLst>
                      <a:ext uri="{28A0092B-C50C-407E-A947-70E740481C1C}">
                        <a14:useLocalDpi xmlns:a14="http://schemas.microsoft.com/office/drawing/2010/main" val="0"/>
                      </a:ext>
                    </a:extLst>
                  </a:blip>
                  <a:stretch>
                    <a:fillRect/>
                  </a:stretch>
                </pic:blipFill>
                <pic:spPr>
                  <a:xfrm>
                    <a:off x="0" y="0"/>
                    <a:ext cx="5731510" cy="50863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9EE10C" w14:textId="77777777" w:rsidR="00793BA7" w:rsidRDefault="00793BA7" w:rsidP="0069392B">
      <w:r>
        <w:separator/>
      </w:r>
    </w:p>
  </w:footnote>
  <w:footnote w:type="continuationSeparator" w:id="0">
    <w:p w14:paraId="5FF82EF4" w14:textId="77777777" w:rsidR="00793BA7" w:rsidRDefault="00793BA7" w:rsidP="006939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699332" w14:textId="77777777" w:rsidR="006E7FE0" w:rsidRDefault="006E7FE0">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0F8786" w14:textId="08A3E6AE" w:rsidR="006E7FE0" w:rsidRDefault="006E7FE0">
    <w:pPr>
      <w:pStyle w:val="Encabezado"/>
    </w:pPr>
    <w:r w:rsidRPr="00A6238F">
      <w:rPr>
        <w:noProof/>
        <w:lang w:eastAsia="es-ES"/>
      </w:rPr>
      <mc:AlternateContent>
        <mc:Choice Requires="wps">
          <w:drawing>
            <wp:anchor distT="0" distB="0" distL="114300" distR="114300" simplePos="0" relativeHeight="251684864" behindDoc="0" locked="0" layoutInCell="1" allowOverlap="1" wp14:anchorId="274C0AF2" wp14:editId="08E8831D">
              <wp:simplePos x="0" y="0"/>
              <wp:positionH relativeFrom="column">
                <wp:posOffset>1174115</wp:posOffset>
              </wp:positionH>
              <wp:positionV relativeFrom="paragraph">
                <wp:posOffset>142240</wp:posOffset>
              </wp:positionV>
              <wp:extent cx="2242185" cy="200025"/>
              <wp:effectExtent l="0" t="0" r="5715" b="3175"/>
              <wp:wrapNone/>
              <wp:docPr id="1057688421"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242185"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D0D92E" w14:textId="77777777" w:rsidR="006E7FE0" w:rsidRDefault="006E7FE0" w:rsidP="006E7FE0">
                          <w:pPr>
                            <w:rPr>
                              <w:color w:val="2D3A47"/>
                              <w:sz w:val="16"/>
                              <w:szCs w:val="16"/>
                            </w:rPr>
                          </w:pPr>
                          <w:r>
                            <w:rPr>
                              <w:rFonts w:ascii="Riojana Bold" w:hAnsi="Riojana Bold"/>
                              <w:color w:val="2D3A47"/>
                              <w:sz w:val="20"/>
                              <w:szCs w:val="20"/>
                            </w:rPr>
                            <w:t>Oficina del Presidente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74C0AF2" id="_x0000_t202" coordsize="21600,21600" o:spt="202" path="m,l,21600r21600,l21600,xe">
              <v:stroke joinstyle="miter"/>
              <v:path gradientshapeok="t" o:connecttype="rect"/>
            </v:shapetype>
            <v:shape id="Text Box 49" o:spid="_x0000_s1026" type="#_x0000_t202" style="position:absolute;margin-left:92.45pt;margin-top:11.2pt;width:176.55pt;height:15.7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" filled="f" stroked="f">
              <v:path arrowok="t"/>
              <v:textbox inset="0,0,0,0">
                <w:txbxContent>
                  <w:p w14:paraId="3BD0D92E" w14:textId="77777777" w:rsidR="006E7FE0" w:rsidRDefault="006E7FE0" w:rsidP="006E7FE0">
                    <w:pPr>
                      <w:rPr>
                        <w:color w:val="2D3A47"/>
                        <w:sz w:val="16"/>
                        <w:szCs w:val="16"/>
                      </w:rPr>
                    </w:pPr>
                    <w:r>
                      <w:rPr>
                        <w:rFonts w:ascii="Riojana Bold" w:hAnsi="Riojana Bold"/>
                        <w:color w:val="2D3A47"/>
                        <w:sz w:val="20"/>
                        <w:szCs w:val="20"/>
                      </w:rPr>
                      <w:t>Oficina del Presidente</w:t>
                    </w:r>
                  </w:p>
                </w:txbxContent>
              </v:textbox>
            </v:shape>
          </w:pict>
        </mc:Fallback>
      </mc:AlternateContent>
    </w:r>
    <w:r w:rsidRPr="00022E1C">
      <w:rPr>
        <w:noProof/>
        <w:lang w:eastAsia="es-ES"/>
      </w:rPr>
      <mc:AlternateContent>
        <mc:Choice Requires="wps">
          <w:drawing>
            <wp:anchor distT="0" distB="0" distL="114300" distR="114300" simplePos="0" relativeHeight="251685888" behindDoc="0" locked="0" layoutInCell="1" allowOverlap="1" wp14:anchorId="361DF20F" wp14:editId="4B409D8A">
              <wp:simplePos x="0" y="0"/>
              <wp:positionH relativeFrom="column">
                <wp:posOffset>5255260</wp:posOffset>
              </wp:positionH>
              <wp:positionV relativeFrom="paragraph">
                <wp:posOffset>89535</wp:posOffset>
              </wp:positionV>
              <wp:extent cx="1386205" cy="370205"/>
              <wp:effectExtent l="0" t="0" r="10795" b="10795"/>
              <wp:wrapNone/>
              <wp:docPr id="1248946157"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386205" cy="370205"/>
                      </a:xfrm>
                      <a:prstGeom prst="rect">
                        <a:avLst/>
                      </a:prstGeom>
                      <a:noFill/>
                      <a:ln>
                        <a:noFill/>
                      </a:ln>
                    </wps:spPr>
                    <wps:txbx>
                      <w:txbxContent>
                        <w:p w14:paraId="6B921256" w14:textId="77777777" w:rsidR="006E7FE0" w:rsidRPr="00547709" w:rsidRDefault="006E7FE0" w:rsidP="006E7FE0">
                          <w:pPr>
                            <w:pStyle w:val="Datosdecontacto"/>
                          </w:pPr>
                          <w:r>
                            <w:t>Vara de Rey</w:t>
                          </w:r>
                          <w:r w:rsidRPr="00547709">
                            <w:t xml:space="preserve">, </w:t>
                          </w:r>
                          <w:r>
                            <w:t>3</w:t>
                          </w:r>
                        </w:p>
                        <w:p w14:paraId="5DD6523E" w14:textId="77777777" w:rsidR="006E7FE0" w:rsidRPr="00547709" w:rsidRDefault="006E7FE0" w:rsidP="006E7FE0">
                          <w:pPr>
                            <w:pStyle w:val="Datosdecontacto"/>
                          </w:pPr>
                          <w:r w:rsidRPr="00547709">
                            <w:t>26071 Logroño (La Rioja)</w:t>
                          </w:r>
                        </w:p>
                        <w:p w14:paraId="021E0F09" w14:textId="77777777" w:rsidR="006E7FE0" w:rsidRPr="00547709" w:rsidRDefault="006E7FE0" w:rsidP="006E7FE0">
                          <w:pPr>
                            <w:pStyle w:val="Datosdecontacto"/>
                          </w:pPr>
                          <w:r w:rsidRPr="00547709">
                            <w:t xml:space="preserve">941 </w:t>
                          </w:r>
                          <w:r>
                            <w:t>29 11 17</w:t>
                          </w:r>
                        </w:p>
                        <w:p w14:paraId="56337F12" w14:textId="77777777" w:rsidR="006E7FE0" w:rsidRPr="00547709" w:rsidRDefault="006E7FE0" w:rsidP="006E7FE0">
                          <w:pPr>
                            <w:rPr>
                              <w:color w:val="2D3A47"/>
                              <w:sz w:val="12"/>
                              <w:szCs w:val="12"/>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1DF20F" id="_x0000_s1027" type="#_x0000_t202" style="position:absolute;margin-left:413.8pt;margin-top:7.05pt;width:109.15pt;height:29.1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" filled="f" stroked="f">
              <v:path arrowok="t"/>
              <v:textbox inset="0,0,0,0">
                <w:txbxContent>
                  <w:p w14:paraId="6B921256" w14:textId="77777777" w:rsidR="006E7FE0" w:rsidRPr="00547709" w:rsidRDefault="006E7FE0" w:rsidP="006E7FE0">
                    <w:pPr>
                      <w:pStyle w:val="Datosdecontacto"/>
                    </w:pPr>
                    <w:r>
                      <w:t>Vara de Rey</w:t>
                    </w:r>
                    <w:r w:rsidRPr="00547709">
                      <w:t xml:space="preserve">, </w:t>
                    </w:r>
                    <w:r>
                      <w:t>3</w:t>
                    </w:r>
                  </w:p>
                  <w:p w14:paraId="5DD6523E" w14:textId="77777777" w:rsidR="006E7FE0" w:rsidRPr="00547709" w:rsidRDefault="006E7FE0" w:rsidP="006E7FE0">
                    <w:pPr>
                      <w:pStyle w:val="Datosdecontacto"/>
                    </w:pPr>
                    <w:r w:rsidRPr="00547709">
                      <w:t>26071 Logroño (La Rioja)</w:t>
                    </w:r>
                  </w:p>
                  <w:p w14:paraId="021E0F09" w14:textId="77777777" w:rsidR="006E7FE0" w:rsidRPr="00547709" w:rsidRDefault="006E7FE0" w:rsidP="006E7FE0">
                    <w:pPr>
                      <w:pStyle w:val="Datosdecontacto"/>
                    </w:pPr>
                    <w:r w:rsidRPr="00547709">
                      <w:t xml:space="preserve">941 </w:t>
                    </w:r>
                    <w:r>
                      <w:t>29 11 17</w:t>
                    </w:r>
                  </w:p>
                  <w:p w14:paraId="56337F12" w14:textId="77777777" w:rsidR="006E7FE0" w:rsidRPr="00547709" w:rsidRDefault="006E7FE0" w:rsidP="006E7FE0">
                    <w:pPr>
                      <w:rPr>
                        <w:color w:val="2D3A47"/>
                        <w:sz w:val="12"/>
                        <w:szCs w:val="12"/>
                      </w:rPr>
                    </w:pPr>
                  </w:p>
                </w:txbxContent>
              </v:textbox>
            </v:shape>
          </w:pict>
        </mc:Fallback>
      </mc:AlternateContent>
    </w:r>
    <w:r w:rsidRPr="00022E1C">
      <w:rPr>
        <w:noProof/>
        <w:lang w:eastAsia="es-ES"/>
      </w:rPr>
      <mc:AlternateContent>
        <mc:Choice Requires="wps">
          <w:drawing>
            <wp:anchor distT="0" distB="0" distL="114300" distR="114300" simplePos="0" relativeHeight="251686912" behindDoc="0" locked="0" layoutInCell="1" allowOverlap="1" wp14:anchorId="53FB651D" wp14:editId="6A5B4A5C">
              <wp:simplePos x="0" y="0"/>
              <wp:positionH relativeFrom="column">
                <wp:posOffset>5252720</wp:posOffset>
              </wp:positionH>
              <wp:positionV relativeFrom="paragraph">
                <wp:posOffset>429260</wp:posOffset>
              </wp:positionV>
              <wp:extent cx="1386205" cy="306705"/>
              <wp:effectExtent l="0" t="0" r="10795" b="10795"/>
              <wp:wrapNone/>
              <wp:docPr id="2012556013"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386205" cy="306705"/>
                      </a:xfrm>
                      <a:prstGeom prst="rect">
                        <a:avLst/>
                      </a:prstGeom>
                      <a:noFill/>
                      <a:ln>
                        <a:noFill/>
                      </a:ln>
                    </wps:spPr>
                    <wps:txbx>
                      <w:txbxContent>
                        <w:p w14:paraId="339B3AD4" w14:textId="77777777" w:rsidR="006E7FE0" w:rsidRDefault="006E7FE0" w:rsidP="006E7FE0">
                          <w:pPr>
                            <w:pStyle w:val="Datosdecontacto"/>
                          </w:pPr>
                          <w:r>
                            <w:t>comunicacion@larioja.org</w:t>
                          </w:r>
                        </w:p>
                        <w:p w14:paraId="652C98CD" w14:textId="77777777" w:rsidR="006E7FE0" w:rsidRDefault="006E7FE0" w:rsidP="006E7FE0">
                          <w:pPr>
                            <w:rPr>
                              <w:color w:val="2D3A47"/>
                              <w:sz w:val="12"/>
                              <w:szCs w:val="12"/>
                            </w:rPr>
                          </w:pPr>
                        </w:p>
                        <w:p w14:paraId="7AEEDCBE" w14:textId="77777777" w:rsidR="006E7FE0" w:rsidRPr="00AB7932" w:rsidRDefault="006E7FE0" w:rsidP="006E7FE0">
                          <w:pPr>
                            <w:rPr>
                              <w:color w:val="2D3A47"/>
                              <w:sz w:val="12"/>
                              <w:szCs w:val="12"/>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FB651D" id="_x0000_s1028" type="#_x0000_t202" style="position:absolute;margin-left:413.6pt;margin-top:33.8pt;width:109.15pt;height:24.1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" filled="f" stroked="f">
              <v:path arrowok="t"/>
              <v:textbox inset="0,0,0,0">
                <w:txbxContent>
                  <w:p w14:paraId="339B3AD4" w14:textId="77777777" w:rsidR="006E7FE0" w:rsidRDefault="006E7FE0" w:rsidP="006E7FE0">
                    <w:pPr>
                      <w:pStyle w:val="Datosdecontacto"/>
                    </w:pPr>
                    <w:r>
                      <w:t>comunicacion@larioja.org</w:t>
                    </w:r>
                  </w:p>
                  <w:p w14:paraId="652C98CD" w14:textId="77777777" w:rsidR="006E7FE0" w:rsidRDefault="006E7FE0" w:rsidP="006E7FE0">
                    <w:pPr>
                      <w:rPr>
                        <w:color w:val="2D3A47"/>
                        <w:sz w:val="12"/>
                        <w:szCs w:val="12"/>
                      </w:rPr>
                    </w:pPr>
                  </w:p>
                  <w:p w14:paraId="7AEEDCBE" w14:textId="77777777" w:rsidR="006E7FE0" w:rsidRPr="00AB7932" w:rsidRDefault="006E7FE0" w:rsidP="006E7FE0">
                    <w:pPr>
                      <w:rPr>
                        <w:color w:val="2D3A47"/>
                        <w:sz w:val="12"/>
                        <w:szCs w:val="12"/>
                      </w:rPr>
                    </w:pPr>
                  </w:p>
                </w:txbxContent>
              </v:textbox>
            </v:shape>
          </w:pict>
        </mc:Fallback>
      </mc:AlternateContent>
    </w:r>
    <w:r>
      <w:rPr>
        <w:noProof/>
        <w:lang w:eastAsia="es-ES"/>
      </w:rPr>
      <w:drawing>
        <wp:anchor distT="0" distB="0" distL="114300" distR="114300" simplePos="0" relativeHeight="251687936" behindDoc="1" locked="0" layoutInCell="1" allowOverlap="1" wp14:anchorId="6637A353" wp14:editId="77E0138F">
          <wp:simplePos x="0" y="0"/>
          <wp:positionH relativeFrom="margin">
            <wp:posOffset>-914400</wp:posOffset>
          </wp:positionH>
          <wp:positionV relativeFrom="margin">
            <wp:posOffset>-1748790</wp:posOffset>
          </wp:positionV>
          <wp:extent cx="2019300" cy="1443990"/>
          <wp:effectExtent l="0" t="0" r="0" b="0"/>
          <wp:wrapNone/>
          <wp:docPr id="503535533" name="Imagen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5"/>
                  <pic:cNvPicPr>
                    <a:picLocks/>
                  </pic:cNvPicPr>
                </pic:nvPicPr>
                <pic:blipFill>
                  <a:blip r:embed="rId1">
                    <a:extLst>
                      <a:ext uri="{28A0092B-C50C-407E-A947-70E740481C1C}">
                        <a14:useLocalDpi xmlns:a14="http://schemas.microsoft.com/office/drawing/2010/main" val="0"/>
                      </a:ext>
                    </a:extLst>
                  </a:blip>
                  <a:srcRect r="73378"/>
                  <a:stretch>
                    <a:fillRect/>
                  </a:stretch>
                </pic:blipFill>
                <pic:spPr bwMode="auto">
                  <a:xfrm>
                    <a:off x="0" y="0"/>
                    <a:ext cx="2019300" cy="14439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65063">
      <w:rPr>
        <w:noProof/>
        <w:lang w:eastAsia="es-ES"/>
      </w:rPr>
      <mc:AlternateContent>
        <mc:Choice Requires="wps">
          <w:drawing>
            <wp:anchor distT="0" distB="0" distL="114300" distR="114300" simplePos="0" relativeHeight="251688960" behindDoc="0" locked="0" layoutInCell="1" allowOverlap="1" wp14:anchorId="2996FB68" wp14:editId="73AE1171">
              <wp:simplePos x="0" y="0"/>
              <wp:positionH relativeFrom="column">
                <wp:posOffset>1174115</wp:posOffset>
              </wp:positionH>
              <wp:positionV relativeFrom="paragraph">
                <wp:posOffset>342900</wp:posOffset>
              </wp:positionV>
              <wp:extent cx="3470910" cy="200025"/>
              <wp:effectExtent l="0" t="0" r="8890" b="3175"/>
              <wp:wrapNone/>
              <wp:docPr id="53792097"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47091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0836CB" w14:textId="77777777" w:rsidR="006E7FE0" w:rsidRPr="00BA5D06" w:rsidRDefault="006E7FE0" w:rsidP="006E7FE0">
                          <w:pPr>
                            <w:rPr>
                              <w:color w:val="2D3A47"/>
                              <w:sz w:val="16"/>
                              <w:szCs w:val="16"/>
                            </w:rPr>
                          </w:pPr>
                          <w:r>
                            <w:rPr>
                              <w:color w:val="2D3A47"/>
                              <w:sz w:val="16"/>
                              <w:szCs w:val="16"/>
                            </w:rPr>
                            <w:t>Dirección de Comunicación Institucional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96FB68" id="_x0000_s1029" type="#_x0000_t202" style="position:absolute;margin-left:92.45pt;margin-top:27pt;width:273.3pt;height:15.7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" filled="f" stroked="f">
              <v:path arrowok="t"/>
              <v:textbox inset="0,0,0,0">
                <w:txbxContent>
                  <w:p w14:paraId="200836CB" w14:textId="77777777" w:rsidR="006E7FE0" w:rsidRPr="00BA5D06" w:rsidRDefault="006E7FE0" w:rsidP="006E7FE0">
                    <w:pPr>
                      <w:rPr>
                        <w:color w:val="2D3A47"/>
                        <w:sz w:val="16"/>
                        <w:szCs w:val="16"/>
                      </w:rPr>
                    </w:pPr>
                    <w:r>
                      <w:rPr>
                        <w:color w:val="2D3A47"/>
                        <w:sz w:val="16"/>
                        <w:szCs w:val="16"/>
                      </w:rPr>
                      <w:t>Dirección de Comunicación Institucional</w:t>
                    </w:r>
                  </w:p>
                </w:txbxContent>
              </v:textbox>
            </v:shape>
          </w:pict>
        </mc:Fallback>
      </mc:AlternateContent>
    </w:r>
    <w:r w:rsidRPr="00A6238F">
      <w:rPr>
        <w:noProof/>
        <w:lang w:eastAsia="es-ES"/>
      </w:rPr>
      <mc:AlternateContent>
        <mc:Choice Requires="wps">
          <w:drawing>
            <wp:anchor distT="0" distB="0" distL="114300" distR="114300" simplePos="0" relativeHeight="251689984" behindDoc="0" locked="0" layoutInCell="1" allowOverlap="1" wp14:anchorId="10AA8CFD" wp14:editId="29606FCF">
              <wp:simplePos x="0" y="0"/>
              <wp:positionH relativeFrom="column">
                <wp:posOffset>3630295</wp:posOffset>
              </wp:positionH>
              <wp:positionV relativeFrom="paragraph">
                <wp:posOffset>142452</wp:posOffset>
              </wp:positionV>
              <wp:extent cx="1407480" cy="200233"/>
              <wp:effectExtent l="0" t="0" r="2540" b="3175"/>
              <wp:wrapNone/>
              <wp:docPr id="1011698132"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407480" cy="2002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3C9EC8" w14:textId="77777777" w:rsidR="006E7FE0" w:rsidRDefault="006E7FE0" w:rsidP="006E7FE0">
                          <w:pPr>
                            <w:jc w:val="right"/>
                            <w:rPr>
                              <w:color w:val="2D3A47"/>
                              <w:sz w:val="16"/>
                              <w:szCs w:val="16"/>
                            </w:rPr>
                          </w:pPr>
                          <w:r>
                            <w:rPr>
                              <w:rFonts w:ascii="Riojana Bold" w:hAnsi="Riojana Bold"/>
                              <w:color w:val="2D3A47"/>
                              <w:sz w:val="20"/>
                              <w:szCs w:val="20"/>
                            </w:rPr>
                            <w:t>CONSEJO DE GOBIERNO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AA8CFD" id="_x0000_s1030" type="#_x0000_t202" style="position:absolute;margin-left:285.85pt;margin-top:11.2pt;width:110.85pt;height:15.7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" filled="f" stroked="f">
              <v:path arrowok="t"/>
              <v:textbox inset="0,0,0,0">
                <w:txbxContent>
                  <w:p w14:paraId="613C9EC8" w14:textId="77777777" w:rsidR="006E7FE0" w:rsidRDefault="006E7FE0" w:rsidP="006E7FE0">
                    <w:pPr>
                      <w:jc w:val="right"/>
                      <w:rPr>
                        <w:color w:val="2D3A47"/>
                        <w:sz w:val="16"/>
                        <w:szCs w:val="16"/>
                      </w:rPr>
                    </w:pPr>
                    <w:r>
                      <w:rPr>
                        <w:rFonts w:ascii="Riojana Bold" w:hAnsi="Riojana Bold"/>
                        <w:color w:val="2D3A47"/>
                        <w:sz w:val="20"/>
                        <w:szCs w:val="20"/>
                      </w:rPr>
                      <w:t>CONSEJO DE GOBIERNO</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126DAA" w14:textId="6A651935" w:rsidR="00A6238F" w:rsidRDefault="009E7835">
    <w:r w:rsidRPr="00A6238F">
      <w:rPr>
        <w:noProof/>
        <w:lang w:eastAsia="es-ES"/>
      </w:rPr>
      <mc:AlternateContent>
        <mc:Choice Requires="wps">
          <w:drawing>
            <wp:anchor distT="0" distB="0" distL="114300" distR="114300" simplePos="0" relativeHeight="251678720" behindDoc="0" locked="0" layoutInCell="1" allowOverlap="1" wp14:anchorId="4384F3E0" wp14:editId="5D770D33">
              <wp:simplePos x="0" y="0"/>
              <wp:positionH relativeFrom="column">
                <wp:posOffset>3630903</wp:posOffset>
              </wp:positionH>
              <wp:positionV relativeFrom="paragraph">
                <wp:posOffset>151121</wp:posOffset>
              </wp:positionV>
              <wp:extent cx="1407480" cy="200233"/>
              <wp:effectExtent l="0" t="0" r="2540" b="3175"/>
              <wp:wrapNone/>
              <wp:docPr id="911240397"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407480" cy="2002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4338B2" w14:textId="7F9312F0" w:rsidR="009E7835" w:rsidRDefault="006563C4" w:rsidP="009E7835">
                          <w:pPr>
                            <w:jc w:val="right"/>
                            <w:rPr>
                              <w:color w:val="2D3A47"/>
                              <w:sz w:val="16"/>
                              <w:szCs w:val="16"/>
                            </w:rPr>
                          </w:pPr>
                          <w:r>
                            <w:rPr>
                              <w:rFonts w:ascii="Riojana Bold" w:hAnsi="Riojana Bold"/>
                              <w:color w:val="2D3A47"/>
                              <w:sz w:val="20"/>
                              <w:szCs w:val="20"/>
                            </w:rPr>
                            <w:t>CONSEJO DE GOBIERNO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84F3E0" id="_x0000_t202" coordsize="21600,21600" o:spt="202" path="m,l,21600r21600,l21600,xe">
              <v:stroke joinstyle="miter"/>
              <v:path gradientshapeok="t" o:connecttype="rect"/>
            </v:shapetype>
            <v:shape id="_x0000_s1031" type="#_x0000_t202" style="position:absolute;margin-left:285.9pt;margin-top:11.9pt;width:110.85pt;height:15.7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" filled="f" stroked="f">
              <v:path arrowok="t"/>
              <v:textbox inset="0,0,0,0">
                <w:txbxContent>
                  <w:p w14:paraId="384338B2" w14:textId="7F9312F0" w:rsidR="009E7835" w:rsidRDefault="006563C4" w:rsidP="009E7835">
                    <w:pPr>
                      <w:jc w:val="right"/>
                      <w:rPr>
                        <w:color w:val="2D3A47"/>
                        <w:sz w:val="16"/>
                        <w:szCs w:val="16"/>
                      </w:rPr>
                    </w:pPr>
                    <w:r>
                      <w:rPr>
                        <w:rFonts w:ascii="Riojana Bold" w:hAnsi="Riojana Bold"/>
                        <w:color w:val="2D3A47"/>
                        <w:sz w:val="20"/>
                        <w:szCs w:val="20"/>
                      </w:rPr>
                      <w:t>CONSEJO DE GOBIERNO</w:t>
                    </w:r>
                  </w:p>
                </w:txbxContent>
              </v:textbox>
            </v:shape>
          </w:pict>
        </mc:Fallback>
      </mc:AlternateContent>
    </w:r>
    <w:r w:rsidRPr="00065063">
      <w:rPr>
        <w:noProof/>
        <w:lang w:eastAsia="es-ES"/>
      </w:rPr>
      <mc:AlternateContent>
        <mc:Choice Requires="wps">
          <w:drawing>
            <wp:anchor distT="0" distB="0" distL="114300" distR="114300" simplePos="0" relativeHeight="251676672" behindDoc="0" locked="0" layoutInCell="1" allowOverlap="1" wp14:anchorId="5CCDAFFB" wp14:editId="5578697D">
              <wp:simplePos x="0" y="0"/>
              <wp:positionH relativeFrom="column">
                <wp:posOffset>1174704</wp:posOffset>
              </wp:positionH>
              <wp:positionV relativeFrom="paragraph">
                <wp:posOffset>351354</wp:posOffset>
              </wp:positionV>
              <wp:extent cx="3470910" cy="200234"/>
              <wp:effectExtent l="0" t="0" r="8890" b="3175"/>
              <wp:wrapNone/>
              <wp:docPr id="216235053"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470910" cy="2002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E18A88" w14:textId="3A7F3EB2" w:rsidR="007C7121" w:rsidRPr="00BA5D06" w:rsidRDefault="009E7835" w:rsidP="00C648E7">
                          <w:pPr>
                            <w:rPr>
                              <w:color w:val="2D3A47"/>
                              <w:sz w:val="16"/>
                              <w:szCs w:val="16"/>
                            </w:rPr>
                          </w:pPr>
                          <w:r>
                            <w:rPr>
                              <w:color w:val="2D3A47"/>
                              <w:sz w:val="16"/>
                              <w:szCs w:val="16"/>
                            </w:rPr>
                            <w:t>Dirección de Comunicación Institucional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CDAFFB" id="_x0000_s1032" type="#_x0000_t202" style="position:absolute;margin-left:92.5pt;margin-top:27.65pt;width:273.3pt;height:15.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" filled="f" stroked="f">
              <v:path arrowok="t"/>
              <v:textbox inset="0,0,0,0">
                <w:txbxContent>
                  <w:p w14:paraId="5EE18A88" w14:textId="3A7F3EB2" w:rsidR="007C7121" w:rsidRPr="00BA5D06" w:rsidRDefault="009E7835" w:rsidP="00C648E7">
                    <w:pPr>
                      <w:rPr>
                        <w:color w:val="2D3A47"/>
                        <w:sz w:val="16"/>
                        <w:szCs w:val="16"/>
                      </w:rPr>
                    </w:pPr>
                    <w:r>
                      <w:rPr>
                        <w:color w:val="2D3A47"/>
                        <w:sz w:val="16"/>
                        <w:szCs w:val="16"/>
                      </w:rPr>
                      <w:t>Dirección de Comunicación Institucional</w:t>
                    </w:r>
                  </w:p>
                </w:txbxContent>
              </v:textbox>
            </v:shape>
          </w:pict>
        </mc:Fallback>
      </mc:AlternateContent>
    </w:r>
    <w:r w:rsidRPr="00A6238F">
      <w:rPr>
        <w:noProof/>
        <w:lang w:eastAsia="es-ES"/>
      </w:rPr>
      <mc:AlternateContent>
        <mc:Choice Requires="wps">
          <w:drawing>
            <wp:anchor distT="0" distB="0" distL="114300" distR="114300" simplePos="0" relativeHeight="251669504" behindDoc="0" locked="0" layoutInCell="1" allowOverlap="1" wp14:anchorId="7011843D" wp14:editId="1AEA59EE">
              <wp:simplePos x="0" y="0"/>
              <wp:positionH relativeFrom="column">
                <wp:posOffset>1174704</wp:posOffset>
              </wp:positionH>
              <wp:positionV relativeFrom="paragraph">
                <wp:posOffset>151121</wp:posOffset>
              </wp:positionV>
              <wp:extent cx="2242616" cy="200025"/>
              <wp:effectExtent l="0" t="0" r="5715" b="3175"/>
              <wp:wrapNone/>
              <wp:docPr id="4"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242616"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C28225" w14:textId="4C5F2488" w:rsidR="00240D3F" w:rsidRDefault="009E7835" w:rsidP="00C648E7">
                          <w:pPr>
                            <w:rPr>
                              <w:color w:val="2D3A47"/>
                              <w:sz w:val="16"/>
                              <w:szCs w:val="16"/>
                            </w:rPr>
                          </w:pPr>
                          <w:r>
                            <w:rPr>
                              <w:rFonts w:ascii="Riojana Bold" w:hAnsi="Riojana Bold"/>
                              <w:color w:val="2D3A47"/>
                              <w:sz w:val="20"/>
                              <w:szCs w:val="20"/>
                            </w:rPr>
                            <w:t>Oficina del Presidente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11843D" id="_x0000_s1033" type="#_x0000_t202" style="position:absolute;margin-left:92.5pt;margin-top:11.9pt;width:176.6pt;height:15.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" filled="f" stroked="f">
              <v:path arrowok="t"/>
              <v:textbox inset="0,0,0,0">
                <w:txbxContent>
                  <w:p w14:paraId="03C28225" w14:textId="4C5F2488" w:rsidR="00240D3F" w:rsidRDefault="009E7835" w:rsidP="00C648E7">
                    <w:pPr>
                      <w:rPr>
                        <w:color w:val="2D3A47"/>
                        <w:sz w:val="16"/>
                        <w:szCs w:val="16"/>
                      </w:rPr>
                    </w:pPr>
                    <w:r>
                      <w:rPr>
                        <w:rFonts w:ascii="Riojana Bold" w:hAnsi="Riojana Bold"/>
                        <w:color w:val="2D3A47"/>
                        <w:sz w:val="20"/>
                        <w:szCs w:val="20"/>
                      </w:rPr>
                      <w:t>Oficina del Presidente</w:t>
                    </w:r>
                  </w:p>
                </w:txbxContent>
              </v:textbox>
            </v:shape>
          </w:pict>
        </mc:Fallback>
      </mc:AlternateContent>
    </w:r>
    <w:r w:rsidR="003364A2" w:rsidRPr="00022E1C">
      <w:rPr>
        <w:noProof/>
        <w:lang w:eastAsia="es-ES"/>
      </w:rPr>
      <mc:AlternateContent>
        <mc:Choice Requires="wps">
          <w:drawing>
            <wp:anchor distT="0" distB="0" distL="114300" distR="114300" simplePos="0" relativeHeight="251672576" behindDoc="0" locked="0" layoutInCell="1" allowOverlap="1" wp14:anchorId="05C979A3" wp14:editId="4ED8EFD7">
              <wp:simplePos x="0" y="0"/>
              <wp:positionH relativeFrom="column">
                <wp:posOffset>5252794</wp:posOffset>
              </wp:positionH>
              <wp:positionV relativeFrom="paragraph">
                <wp:posOffset>438122</wp:posOffset>
              </wp:positionV>
              <wp:extent cx="1386205" cy="307025"/>
              <wp:effectExtent l="0" t="0" r="10795" b="10795"/>
              <wp:wrapNone/>
              <wp:docPr id="6"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386205" cy="307025"/>
                      </a:xfrm>
                      <a:prstGeom prst="rect">
                        <a:avLst/>
                      </a:prstGeom>
                      <a:noFill/>
                      <a:ln>
                        <a:noFill/>
                      </a:ln>
                    </wps:spPr>
                    <wps:txbx>
                      <w:txbxContent>
                        <w:p w14:paraId="2BAD65CB" w14:textId="3EFB4B31" w:rsidR="00022E1C" w:rsidRDefault="0039046B" w:rsidP="003364A2">
                          <w:pPr>
                            <w:pStyle w:val="Datosdecontacto"/>
                          </w:pPr>
                          <w:r>
                            <w:t>comunicacion</w:t>
                          </w:r>
                          <w:r w:rsidR="00022E1C">
                            <w:t>@larioja.org</w:t>
                          </w:r>
                        </w:p>
                        <w:p w14:paraId="3626F6D0" w14:textId="77777777" w:rsidR="00022E1C" w:rsidRDefault="00022E1C" w:rsidP="00022E1C">
                          <w:pPr>
                            <w:rPr>
                              <w:color w:val="2D3A47"/>
                              <w:sz w:val="12"/>
                              <w:szCs w:val="12"/>
                            </w:rPr>
                          </w:pPr>
                        </w:p>
                        <w:p w14:paraId="0FD760C8" w14:textId="77777777" w:rsidR="00022E1C" w:rsidRPr="00AB7932" w:rsidRDefault="00022E1C" w:rsidP="00022E1C">
                          <w:pPr>
                            <w:rPr>
                              <w:color w:val="2D3A47"/>
                              <w:sz w:val="12"/>
                              <w:szCs w:val="12"/>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C979A3" id="_x0000_s1034" type="#_x0000_t202" style="position:absolute;margin-left:413.6pt;margin-top:34.5pt;width:109.15pt;height:24.2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" filled="f" stroked="f">
              <v:path arrowok="t"/>
              <v:textbox inset="0,0,0,0">
                <w:txbxContent>
                  <w:p w14:paraId="2BAD65CB" w14:textId="3EFB4B31" w:rsidR="00022E1C" w:rsidRDefault="0039046B" w:rsidP="003364A2">
                    <w:pPr>
                      <w:pStyle w:val="Datosdecontacto"/>
                    </w:pPr>
                    <w:r>
                      <w:t>comunicacion</w:t>
                    </w:r>
                    <w:r w:rsidR="00022E1C">
                      <w:t>@larioja.org</w:t>
                    </w:r>
                  </w:p>
                  <w:p w14:paraId="3626F6D0" w14:textId="77777777" w:rsidR="00022E1C" w:rsidRDefault="00022E1C" w:rsidP="00022E1C">
                    <w:pPr>
                      <w:rPr>
                        <w:color w:val="2D3A47"/>
                        <w:sz w:val="12"/>
                        <w:szCs w:val="12"/>
                      </w:rPr>
                    </w:pPr>
                  </w:p>
                  <w:p w14:paraId="0FD760C8" w14:textId="77777777" w:rsidR="00022E1C" w:rsidRPr="00AB7932" w:rsidRDefault="00022E1C" w:rsidP="00022E1C">
                    <w:pPr>
                      <w:rPr>
                        <w:color w:val="2D3A47"/>
                        <w:sz w:val="12"/>
                        <w:szCs w:val="12"/>
                      </w:rPr>
                    </w:pPr>
                  </w:p>
                </w:txbxContent>
              </v:textbox>
            </v:shape>
          </w:pict>
        </mc:Fallback>
      </mc:AlternateContent>
    </w:r>
    <w:r w:rsidR="003364A2" w:rsidRPr="00022E1C">
      <w:rPr>
        <w:noProof/>
        <w:lang w:eastAsia="es-ES"/>
      </w:rPr>
      <mc:AlternateContent>
        <mc:Choice Requires="wps">
          <w:drawing>
            <wp:anchor distT="0" distB="0" distL="114300" distR="114300" simplePos="0" relativeHeight="251671552" behindDoc="0" locked="0" layoutInCell="1" allowOverlap="1" wp14:anchorId="3980AD84" wp14:editId="53FF7B8D">
              <wp:simplePos x="0" y="0"/>
              <wp:positionH relativeFrom="column">
                <wp:posOffset>5255260</wp:posOffset>
              </wp:positionH>
              <wp:positionV relativeFrom="paragraph">
                <wp:posOffset>98114</wp:posOffset>
              </wp:positionV>
              <wp:extent cx="1386205" cy="370205"/>
              <wp:effectExtent l="0" t="0" r="10795" b="10795"/>
              <wp:wrapNone/>
              <wp:docPr id="3"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386205" cy="370205"/>
                      </a:xfrm>
                      <a:prstGeom prst="rect">
                        <a:avLst/>
                      </a:prstGeom>
                      <a:noFill/>
                      <a:ln>
                        <a:noFill/>
                      </a:ln>
                    </wps:spPr>
                    <wps:txbx>
                      <w:txbxContent>
                        <w:p w14:paraId="003C8D16" w14:textId="7D5AE313" w:rsidR="0039046B" w:rsidRPr="00547709" w:rsidRDefault="0039046B" w:rsidP="0039046B">
                          <w:pPr>
                            <w:pStyle w:val="Datosdecontacto"/>
                          </w:pPr>
                          <w:r>
                            <w:t>Vara de Rey</w:t>
                          </w:r>
                          <w:r w:rsidRPr="00547709">
                            <w:t xml:space="preserve">, </w:t>
                          </w:r>
                          <w:r>
                            <w:t>3</w:t>
                          </w:r>
                        </w:p>
                        <w:p w14:paraId="2DFD22E4" w14:textId="77777777" w:rsidR="0039046B" w:rsidRPr="00547709" w:rsidRDefault="0039046B" w:rsidP="0039046B">
                          <w:pPr>
                            <w:pStyle w:val="Datosdecontacto"/>
                          </w:pPr>
                          <w:r w:rsidRPr="00547709">
                            <w:t>26071 Logroño (La Rioja)</w:t>
                          </w:r>
                        </w:p>
                        <w:p w14:paraId="63304A83" w14:textId="15630BF0" w:rsidR="0039046B" w:rsidRPr="00547709" w:rsidRDefault="0039046B" w:rsidP="0039046B">
                          <w:pPr>
                            <w:pStyle w:val="Datosdecontacto"/>
                          </w:pPr>
                          <w:r w:rsidRPr="00547709">
                            <w:t xml:space="preserve">941 </w:t>
                          </w:r>
                          <w:r w:rsidR="00F92DFC">
                            <w:t>29</w:t>
                          </w:r>
                          <w:r>
                            <w:t xml:space="preserve"> 11 17</w:t>
                          </w:r>
                        </w:p>
                        <w:p w14:paraId="3DC67A0C" w14:textId="77777777" w:rsidR="00022E1C" w:rsidRPr="00547709" w:rsidRDefault="00022E1C" w:rsidP="00022E1C">
                          <w:pPr>
                            <w:rPr>
                              <w:color w:val="2D3A47"/>
                              <w:sz w:val="12"/>
                              <w:szCs w:val="12"/>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80AD84" id="_x0000_s1035" type="#_x0000_t202" style="position:absolute;margin-left:413.8pt;margin-top:7.75pt;width:109.15pt;height:29.1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" filled="f" stroked="f">
              <v:path arrowok="t"/>
              <v:textbox inset="0,0,0,0">
                <w:txbxContent>
                  <w:p w14:paraId="003C8D16" w14:textId="7D5AE313" w:rsidR="0039046B" w:rsidRPr="00547709" w:rsidRDefault="0039046B" w:rsidP="0039046B">
                    <w:pPr>
                      <w:pStyle w:val="Datosdecontacto"/>
                    </w:pPr>
                    <w:r>
                      <w:t>Vara de Rey</w:t>
                    </w:r>
                    <w:r w:rsidRPr="00547709">
                      <w:t xml:space="preserve">, </w:t>
                    </w:r>
                    <w:r>
                      <w:t>3</w:t>
                    </w:r>
                  </w:p>
                  <w:p w14:paraId="2DFD22E4" w14:textId="77777777" w:rsidR="0039046B" w:rsidRPr="00547709" w:rsidRDefault="0039046B" w:rsidP="0039046B">
                    <w:pPr>
                      <w:pStyle w:val="Datosdecontacto"/>
                    </w:pPr>
                    <w:r w:rsidRPr="00547709">
                      <w:t>26071 Logroño (La Rioja)</w:t>
                    </w:r>
                  </w:p>
                  <w:p w14:paraId="63304A83" w14:textId="15630BF0" w:rsidR="0039046B" w:rsidRPr="00547709" w:rsidRDefault="0039046B" w:rsidP="0039046B">
                    <w:pPr>
                      <w:pStyle w:val="Datosdecontacto"/>
                    </w:pPr>
                    <w:r w:rsidRPr="00547709">
                      <w:t xml:space="preserve">941 </w:t>
                    </w:r>
                    <w:r w:rsidR="00F92DFC">
                      <w:t>29</w:t>
                    </w:r>
                    <w:r>
                      <w:t xml:space="preserve"> 11 17</w:t>
                    </w:r>
                  </w:p>
                  <w:p w14:paraId="3DC67A0C" w14:textId="77777777" w:rsidR="00022E1C" w:rsidRPr="00547709" w:rsidRDefault="00022E1C" w:rsidP="00022E1C">
                    <w:pPr>
                      <w:rPr>
                        <w:color w:val="2D3A47"/>
                        <w:sz w:val="12"/>
                        <w:szCs w:val="12"/>
                      </w:rPr>
                    </w:pPr>
                  </w:p>
                </w:txbxContent>
              </v:textbox>
            </v:shape>
          </w:pict>
        </mc:Fallback>
      </mc:AlternateContent>
    </w:r>
    <w:r w:rsidR="00100590">
      <w:rPr>
        <w:noProof/>
        <w:lang w:eastAsia="es-ES"/>
      </w:rPr>
      <w:drawing>
        <wp:anchor distT="0" distB="0" distL="114300" distR="114300" simplePos="0" relativeHeight="251674624" behindDoc="1" locked="0" layoutInCell="1" allowOverlap="1" wp14:anchorId="477BF973" wp14:editId="239A5FC2">
          <wp:simplePos x="0" y="0"/>
          <wp:positionH relativeFrom="margin">
            <wp:posOffset>-914400</wp:posOffset>
          </wp:positionH>
          <wp:positionV relativeFrom="margin">
            <wp:posOffset>-1740994</wp:posOffset>
          </wp:positionV>
          <wp:extent cx="2019300" cy="1443990"/>
          <wp:effectExtent l="0" t="0" r="0" b="0"/>
          <wp:wrapNone/>
          <wp:docPr id="2" name="Imagen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5"/>
                  <pic:cNvPicPr>
                    <a:picLocks/>
                  </pic:cNvPicPr>
                </pic:nvPicPr>
                <pic:blipFill>
                  <a:blip r:embed="rId1">
                    <a:extLst>
                      <a:ext uri="{28A0092B-C50C-407E-A947-70E740481C1C}">
                        <a14:useLocalDpi xmlns:a14="http://schemas.microsoft.com/office/drawing/2010/main" val="0"/>
                      </a:ext>
                    </a:extLst>
                  </a:blip>
                  <a:srcRect r="73378"/>
                  <a:stretch>
                    <a:fillRect/>
                  </a:stretch>
                </pic:blipFill>
                <pic:spPr bwMode="auto">
                  <a:xfrm>
                    <a:off x="0" y="0"/>
                    <a:ext cx="2019300" cy="144399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65474E"/>
    <w:multiLevelType w:val="hybridMultilevel"/>
    <w:tmpl w:val="8862BC8C"/>
    <w:lvl w:ilvl="0" w:tplc="DE1EE1AE">
      <w:start w:val="1"/>
      <w:numFmt w:val="bullet"/>
      <w:pStyle w:val="ListadoRiojana10lis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392B"/>
    <w:rsid w:val="00007F98"/>
    <w:rsid w:val="00022E1C"/>
    <w:rsid w:val="0004582D"/>
    <w:rsid w:val="000579A8"/>
    <w:rsid w:val="00065502"/>
    <w:rsid w:val="000F3F3C"/>
    <w:rsid w:val="00100590"/>
    <w:rsid w:val="001542F7"/>
    <w:rsid w:val="0018459D"/>
    <w:rsid w:val="001D5774"/>
    <w:rsid w:val="00240D3F"/>
    <w:rsid w:val="00250CDB"/>
    <w:rsid w:val="00261510"/>
    <w:rsid w:val="002873D9"/>
    <w:rsid w:val="002C41E9"/>
    <w:rsid w:val="002D3B2D"/>
    <w:rsid w:val="002E72EE"/>
    <w:rsid w:val="00307CD0"/>
    <w:rsid w:val="003364A2"/>
    <w:rsid w:val="0034365A"/>
    <w:rsid w:val="00346ABB"/>
    <w:rsid w:val="0035439E"/>
    <w:rsid w:val="0039046B"/>
    <w:rsid w:val="003A3E60"/>
    <w:rsid w:val="003C1605"/>
    <w:rsid w:val="00417179"/>
    <w:rsid w:val="00435C9E"/>
    <w:rsid w:val="00495B58"/>
    <w:rsid w:val="00495D1F"/>
    <w:rsid w:val="004D420D"/>
    <w:rsid w:val="0050645C"/>
    <w:rsid w:val="00574433"/>
    <w:rsid w:val="0058176E"/>
    <w:rsid w:val="00596975"/>
    <w:rsid w:val="006563C4"/>
    <w:rsid w:val="00673FFA"/>
    <w:rsid w:val="0069392B"/>
    <w:rsid w:val="006A7DBC"/>
    <w:rsid w:val="006E7FE0"/>
    <w:rsid w:val="00706970"/>
    <w:rsid w:val="00716285"/>
    <w:rsid w:val="00793BA7"/>
    <w:rsid w:val="007A7E63"/>
    <w:rsid w:val="007C7121"/>
    <w:rsid w:val="007D6FFF"/>
    <w:rsid w:val="0087541B"/>
    <w:rsid w:val="00892C54"/>
    <w:rsid w:val="008B05E4"/>
    <w:rsid w:val="008E7E40"/>
    <w:rsid w:val="00917E39"/>
    <w:rsid w:val="00977EFE"/>
    <w:rsid w:val="009E7835"/>
    <w:rsid w:val="00A6238F"/>
    <w:rsid w:val="00AA0B41"/>
    <w:rsid w:val="00AA2537"/>
    <w:rsid w:val="00AC6E30"/>
    <w:rsid w:val="00B93DBC"/>
    <w:rsid w:val="00B97FCD"/>
    <w:rsid w:val="00BA5D06"/>
    <w:rsid w:val="00BE70B2"/>
    <w:rsid w:val="00C05A43"/>
    <w:rsid w:val="00C648E7"/>
    <w:rsid w:val="00C83CF8"/>
    <w:rsid w:val="00CC08D8"/>
    <w:rsid w:val="00D017AC"/>
    <w:rsid w:val="00D312AD"/>
    <w:rsid w:val="00D53E08"/>
    <w:rsid w:val="00DD0856"/>
    <w:rsid w:val="00E41609"/>
    <w:rsid w:val="00E517E4"/>
    <w:rsid w:val="00E63FE9"/>
    <w:rsid w:val="00ED47D0"/>
    <w:rsid w:val="00F671DE"/>
    <w:rsid w:val="00F8126E"/>
    <w:rsid w:val="00F92DFC"/>
    <w:rsid w:val="00FA4DD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17EEF4"/>
  <w15:chartTrackingRefBased/>
  <w15:docId w15:val="{89FFC586-D45D-314B-9486-04818995D4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s-E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7E40"/>
    <w:rPr>
      <w:rFonts w:ascii="Riojana" w:hAnsi="Riojana"/>
    </w:rPr>
  </w:style>
  <w:style w:type="paragraph" w:styleId="Ttulo1">
    <w:name w:val="heading 1"/>
    <w:basedOn w:val="Normal"/>
    <w:next w:val="Normal"/>
    <w:link w:val="Ttulo1Car"/>
    <w:uiPriority w:val="9"/>
    <w:qFormat/>
    <w:rsid w:val="008E7E40"/>
    <w:pPr>
      <w:keepNext/>
      <w:keepLines/>
      <w:spacing w:before="240"/>
      <w:outlineLvl w:val="0"/>
    </w:pPr>
    <w:rPr>
      <w:rFonts w:eastAsiaTheme="majorEastAsia" w:cstheme="majorBidi"/>
      <w:b/>
      <w:color w:val="243746"/>
      <w:szCs w:val="32"/>
    </w:rPr>
  </w:style>
  <w:style w:type="paragraph" w:styleId="Ttulo2">
    <w:name w:val="heading 2"/>
    <w:aliases w:val="Cuerpo de texto"/>
    <w:basedOn w:val="Normal"/>
    <w:next w:val="Normal"/>
    <w:link w:val="Ttulo2Car"/>
    <w:uiPriority w:val="9"/>
    <w:semiHidden/>
    <w:unhideWhenUsed/>
    <w:qFormat/>
    <w:rsid w:val="008E7E40"/>
    <w:pPr>
      <w:keepNext/>
      <w:keepLines/>
      <w:spacing w:before="40"/>
      <w:outlineLvl w:val="1"/>
    </w:pPr>
    <w:rPr>
      <w:rFonts w:ascii="Riojana Book" w:eastAsiaTheme="majorEastAsia" w:hAnsi="Riojana Book" w:cstheme="majorBidi"/>
      <w:color w:val="243746"/>
      <w:sz w:val="20"/>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D420D"/>
    <w:pPr>
      <w:tabs>
        <w:tab w:val="center" w:pos="4252"/>
        <w:tab w:val="right" w:pos="8504"/>
      </w:tabs>
    </w:pPr>
  </w:style>
  <w:style w:type="character" w:customStyle="1" w:styleId="EncabezadoCar">
    <w:name w:val="Encabezado Car"/>
    <w:basedOn w:val="Fuentedeprrafopredeter"/>
    <w:link w:val="Encabezado"/>
    <w:uiPriority w:val="99"/>
    <w:rsid w:val="004D420D"/>
    <w:rPr>
      <w:rFonts w:ascii="Riojana" w:hAnsi="Riojana"/>
    </w:rPr>
  </w:style>
  <w:style w:type="paragraph" w:styleId="Piedepgina">
    <w:name w:val="footer"/>
    <w:basedOn w:val="Normal"/>
    <w:link w:val="PiedepginaCar"/>
    <w:uiPriority w:val="99"/>
    <w:unhideWhenUsed/>
    <w:rsid w:val="0069392B"/>
    <w:pPr>
      <w:tabs>
        <w:tab w:val="center" w:pos="4513"/>
        <w:tab w:val="right" w:pos="9026"/>
      </w:tabs>
    </w:pPr>
  </w:style>
  <w:style w:type="character" w:customStyle="1" w:styleId="PiedepginaCar">
    <w:name w:val="Pie de página Car"/>
    <w:basedOn w:val="Fuentedeprrafopredeter"/>
    <w:link w:val="Piedepgina"/>
    <w:uiPriority w:val="99"/>
    <w:rsid w:val="0069392B"/>
  </w:style>
  <w:style w:type="paragraph" w:customStyle="1" w:styleId="Cabecera-Viceconsejera">
    <w:name w:val="Cabecera - Viceconsejería"/>
    <w:basedOn w:val="Normal"/>
    <w:qFormat/>
    <w:rsid w:val="004D420D"/>
    <w:rPr>
      <w:rFonts w:ascii="Riojana SemiBold" w:hAnsi="Riojana SemiBold"/>
      <w:b/>
      <w:bCs/>
      <w:color w:val="2D3A47"/>
      <w:sz w:val="16"/>
      <w:szCs w:val="16"/>
    </w:rPr>
  </w:style>
  <w:style w:type="paragraph" w:styleId="Prrafodelista">
    <w:name w:val="List Paragraph"/>
    <w:basedOn w:val="Normal"/>
    <w:uiPriority w:val="34"/>
    <w:qFormat/>
    <w:rsid w:val="00E63FE9"/>
    <w:pPr>
      <w:ind w:left="720"/>
      <w:contextualSpacing/>
    </w:pPr>
  </w:style>
  <w:style w:type="character" w:customStyle="1" w:styleId="Ttulo1Car">
    <w:name w:val="Título 1 Car"/>
    <w:basedOn w:val="Fuentedeprrafopredeter"/>
    <w:link w:val="Ttulo1"/>
    <w:uiPriority w:val="9"/>
    <w:rsid w:val="008E7E40"/>
    <w:rPr>
      <w:rFonts w:ascii="Riojana" w:eastAsiaTheme="majorEastAsia" w:hAnsi="Riojana" w:cstheme="majorBidi"/>
      <w:b/>
      <w:color w:val="243746"/>
      <w:szCs w:val="32"/>
    </w:rPr>
  </w:style>
  <w:style w:type="character" w:customStyle="1" w:styleId="Ttulo2Car">
    <w:name w:val="Título 2 Car"/>
    <w:aliases w:val="Cuerpo de texto Car"/>
    <w:basedOn w:val="Fuentedeprrafopredeter"/>
    <w:link w:val="Ttulo2"/>
    <w:uiPriority w:val="9"/>
    <w:semiHidden/>
    <w:rsid w:val="008E7E40"/>
    <w:rPr>
      <w:rFonts w:ascii="Riojana Book" w:eastAsiaTheme="majorEastAsia" w:hAnsi="Riojana Book" w:cstheme="majorBidi"/>
      <w:color w:val="243746"/>
      <w:sz w:val="20"/>
      <w:szCs w:val="26"/>
    </w:rPr>
  </w:style>
  <w:style w:type="paragraph" w:customStyle="1" w:styleId="CuerpodeTextoRiojanaBook10">
    <w:name w:val="Cuerpo de Texto Riojana Book 10"/>
    <w:basedOn w:val="Normal"/>
    <w:link w:val="CuerpodeTextoRiojanaBook10Car"/>
    <w:qFormat/>
    <w:rsid w:val="008E7E40"/>
    <w:pPr>
      <w:spacing w:line="280" w:lineRule="exact"/>
      <w:jc w:val="both"/>
    </w:pPr>
    <w:rPr>
      <w:rFonts w:ascii="Riojana Book" w:hAnsi="Riojana Book"/>
      <w:color w:val="2D3A47"/>
      <w:sz w:val="20"/>
      <w:szCs w:val="20"/>
      <w:lang w:val="en-US"/>
    </w:rPr>
  </w:style>
  <w:style w:type="paragraph" w:customStyle="1" w:styleId="TtulosRiojana12">
    <w:name w:val="Títulos (Riojana 12)"/>
    <w:basedOn w:val="Normal"/>
    <w:qFormat/>
    <w:rsid w:val="00C05A43"/>
    <w:pPr>
      <w:jc w:val="both"/>
    </w:pPr>
    <w:rPr>
      <w:rFonts w:ascii="Riojana Bold" w:hAnsi="Riojana Bold"/>
      <w:color w:val="243746"/>
    </w:rPr>
  </w:style>
  <w:style w:type="paragraph" w:customStyle="1" w:styleId="SubttuloenazulRiojanabold10">
    <w:name w:val="Subtítulo en azul (Riojana bold 10)"/>
    <w:basedOn w:val="Normal"/>
    <w:link w:val="SubttuloenazulRiojanabold10Car"/>
    <w:qFormat/>
    <w:rsid w:val="00B93DBC"/>
    <w:pPr>
      <w:shd w:val="clear" w:color="auto" w:fill="FFFFFF"/>
      <w:spacing w:after="225"/>
      <w:jc w:val="both"/>
    </w:pPr>
    <w:rPr>
      <w:rFonts w:ascii="Riojana Bold" w:eastAsia="Times New Roman" w:hAnsi="Riojana Bold" w:cs="Arial"/>
      <w:color w:val="243746"/>
      <w:sz w:val="20"/>
      <w:szCs w:val="20"/>
      <w:lang w:eastAsia="es-ES"/>
    </w:rPr>
  </w:style>
  <w:style w:type="paragraph" w:customStyle="1" w:styleId="SubttuloenverdeRiojanabold10">
    <w:name w:val="Subtítulo en verde (Riojana bold 10)"/>
    <w:basedOn w:val="Normal"/>
    <w:link w:val="SubttuloenverdeRiojanabold10Car"/>
    <w:qFormat/>
    <w:rsid w:val="00B93DBC"/>
    <w:pPr>
      <w:shd w:val="clear" w:color="auto" w:fill="FFFFFF"/>
      <w:spacing w:after="225"/>
      <w:jc w:val="both"/>
    </w:pPr>
    <w:rPr>
      <w:rFonts w:ascii="Riojana Bold" w:eastAsia="Times New Roman" w:hAnsi="Riojana Bold" w:cs="Arial"/>
      <w:color w:val="76BC21"/>
      <w:sz w:val="20"/>
      <w:szCs w:val="20"/>
      <w:lang w:eastAsia="es-ES"/>
    </w:rPr>
  </w:style>
  <w:style w:type="paragraph" w:customStyle="1" w:styleId="DestacadoRiojanaSemibold10">
    <w:name w:val="Destacado (Riojana Semibold 10)"/>
    <w:basedOn w:val="Normal"/>
    <w:link w:val="DestacadoRiojanaSemibold10Car"/>
    <w:qFormat/>
    <w:rsid w:val="00C05A43"/>
    <w:pPr>
      <w:spacing w:line="280" w:lineRule="exact"/>
      <w:jc w:val="both"/>
    </w:pPr>
    <w:rPr>
      <w:rFonts w:ascii="Riojana SemiBold" w:hAnsi="Riojana SemiBold"/>
      <w:b/>
      <w:bCs/>
      <w:color w:val="2D3A47"/>
      <w:sz w:val="20"/>
      <w:szCs w:val="20"/>
      <w:lang w:val="en-US"/>
    </w:rPr>
  </w:style>
  <w:style w:type="paragraph" w:customStyle="1" w:styleId="MegattuloRiojanabold16">
    <w:name w:val="Megatítulo (Riojana bold 16)"/>
    <w:basedOn w:val="TtulosRiojana12"/>
    <w:qFormat/>
    <w:rsid w:val="00C05A43"/>
    <w:rPr>
      <w:sz w:val="32"/>
      <w:szCs w:val="32"/>
    </w:rPr>
  </w:style>
  <w:style w:type="character" w:customStyle="1" w:styleId="CuerpodeTextoRiojanaBook10Car">
    <w:name w:val="Cuerpo de Texto Riojana Book 10 Car"/>
    <w:basedOn w:val="Fuentedeprrafopredeter"/>
    <w:link w:val="CuerpodeTextoRiojanaBook10"/>
    <w:rsid w:val="00C05A43"/>
    <w:rPr>
      <w:rFonts w:ascii="Riojana Book" w:hAnsi="Riojana Book"/>
      <w:color w:val="2D3A47"/>
      <w:sz w:val="20"/>
      <w:szCs w:val="20"/>
      <w:lang w:val="en-US"/>
    </w:rPr>
  </w:style>
  <w:style w:type="character" w:customStyle="1" w:styleId="DestacadoRiojanaSemibold10Car">
    <w:name w:val="Destacado (Riojana Semibold 10) Car"/>
    <w:basedOn w:val="Fuentedeprrafopredeter"/>
    <w:link w:val="DestacadoRiojanaSemibold10"/>
    <w:rsid w:val="00C05A43"/>
    <w:rPr>
      <w:rFonts w:ascii="Riojana SemiBold" w:hAnsi="Riojana SemiBold"/>
      <w:b/>
      <w:bCs/>
      <w:color w:val="2D3A47"/>
      <w:sz w:val="20"/>
      <w:szCs w:val="20"/>
      <w:lang w:val="en-US"/>
    </w:rPr>
  </w:style>
  <w:style w:type="paragraph" w:customStyle="1" w:styleId="ListadoRiojana10list">
    <w:name w:val="Listado (Riojana 10 list)"/>
    <w:basedOn w:val="Prrafodelista"/>
    <w:qFormat/>
    <w:rsid w:val="00C05A43"/>
    <w:pPr>
      <w:numPr>
        <w:numId w:val="1"/>
      </w:numPr>
      <w:spacing w:line="280" w:lineRule="exact"/>
      <w:jc w:val="both"/>
    </w:pPr>
    <w:rPr>
      <w:rFonts w:ascii="Riojana Book" w:hAnsi="Riojana Book"/>
      <w:color w:val="2D3A47"/>
      <w:sz w:val="20"/>
      <w:szCs w:val="20"/>
      <w:lang w:val="en-US"/>
    </w:rPr>
  </w:style>
  <w:style w:type="character" w:customStyle="1" w:styleId="SubttuloenazulRiojanabold10Car">
    <w:name w:val="Subtítulo en azul (Riojana bold 10) Car"/>
    <w:basedOn w:val="Fuentedeprrafopredeter"/>
    <w:link w:val="SubttuloenazulRiojanabold10"/>
    <w:rsid w:val="00B93DBC"/>
    <w:rPr>
      <w:rFonts w:ascii="Riojana Bold" w:eastAsia="Times New Roman" w:hAnsi="Riojana Bold" w:cs="Arial"/>
      <w:color w:val="243746"/>
      <w:sz w:val="20"/>
      <w:szCs w:val="20"/>
      <w:shd w:val="clear" w:color="auto" w:fill="FFFFFF"/>
      <w:lang w:eastAsia="es-ES"/>
    </w:rPr>
  </w:style>
  <w:style w:type="character" w:customStyle="1" w:styleId="SubttuloenverdeRiojanabold10Car">
    <w:name w:val="Subtítulo en verde (Riojana bold 10) Car"/>
    <w:basedOn w:val="Fuentedeprrafopredeter"/>
    <w:link w:val="SubttuloenverdeRiojanabold10"/>
    <w:rsid w:val="00B93DBC"/>
    <w:rPr>
      <w:rFonts w:ascii="Riojana Bold" w:eastAsia="Times New Roman" w:hAnsi="Riojana Bold" w:cs="Arial"/>
      <w:color w:val="76BC21"/>
      <w:sz w:val="20"/>
      <w:szCs w:val="20"/>
      <w:shd w:val="clear" w:color="auto" w:fill="FFFFFF"/>
      <w:lang w:eastAsia="es-ES"/>
    </w:rPr>
  </w:style>
  <w:style w:type="paragraph" w:customStyle="1" w:styleId="Cabecera-Consejera">
    <w:name w:val="Cabecera - Consejería"/>
    <w:basedOn w:val="Normal"/>
    <w:link w:val="Cabecera-ConsejeraCar"/>
    <w:qFormat/>
    <w:rsid w:val="00C05A43"/>
    <w:rPr>
      <w:rFonts w:ascii="Riojana Bold" w:hAnsi="Riojana Bold"/>
      <w:color w:val="2D3A47"/>
      <w:sz w:val="20"/>
      <w:szCs w:val="20"/>
    </w:rPr>
  </w:style>
  <w:style w:type="paragraph" w:customStyle="1" w:styleId="Cabecera-DireccionesGenerales">
    <w:name w:val="Cabecera - Direcciones Generales"/>
    <w:basedOn w:val="Normal"/>
    <w:link w:val="Cabecera-DireccionesGeneralesCar"/>
    <w:qFormat/>
    <w:rsid w:val="00C05A43"/>
    <w:rPr>
      <w:color w:val="2D3A47"/>
      <w:sz w:val="16"/>
      <w:szCs w:val="16"/>
    </w:rPr>
  </w:style>
  <w:style w:type="character" w:customStyle="1" w:styleId="Cabecera-ConsejeraCar">
    <w:name w:val="Cabecera - Consejería Car"/>
    <w:basedOn w:val="Fuentedeprrafopredeter"/>
    <w:link w:val="Cabecera-Consejera"/>
    <w:rsid w:val="00C05A43"/>
    <w:rPr>
      <w:rFonts w:ascii="Riojana Bold" w:hAnsi="Riojana Bold"/>
      <w:color w:val="2D3A47"/>
      <w:sz w:val="20"/>
      <w:szCs w:val="20"/>
    </w:rPr>
  </w:style>
  <w:style w:type="character" w:customStyle="1" w:styleId="Cabecera-DireccionesGeneralesCar">
    <w:name w:val="Cabecera - Direcciones Generales Car"/>
    <w:basedOn w:val="Fuentedeprrafopredeter"/>
    <w:link w:val="Cabecera-DireccionesGenerales"/>
    <w:rsid w:val="00C05A43"/>
    <w:rPr>
      <w:rFonts w:ascii="Riojana" w:hAnsi="Riojana"/>
      <w:color w:val="2D3A47"/>
      <w:sz w:val="16"/>
      <w:szCs w:val="16"/>
    </w:rPr>
  </w:style>
  <w:style w:type="paragraph" w:customStyle="1" w:styleId="Datosdecontacto">
    <w:name w:val="Datos de contacto"/>
    <w:basedOn w:val="Normal"/>
    <w:link w:val="DatosdecontactoCar"/>
    <w:qFormat/>
    <w:rsid w:val="003364A2"/>
    <w:rPr>
      <w:color w:val="2D3A47"/>
      <w:sz w:val="12"/>
      <w:szCs w:val="12"/>
    </w:rPr>
  </w:style>
  <w:style w:type="character" w:customStyle="1" w:styleId="DatosdecontactoCar">
    <w:name w:val="Datos de contacto Car"/>
    <w:basedOn w:val="Fuentedeprrafopredeter"/>
    <w:link w:val="Datosdecontacto"/>
    <w:rsid w:val="003364A2"/>
    <w:rPr>
      <w:rFonts w:ascii="Riojana" w:hAnsi="Riojana"/>
      <w:color w:val="2D3A47"/>
      <w:sz w:val="12"/>
      <w:szCs w:val="12"/>
    </w:rPr>
  </w:style>
  <w:style w:type="paragraph" w:customStyle="1" w:styleId="Cabecera-Servicios">
    <w:name w:val="Cabecera - Servicios"/>
    <w:basedOn w:val="Normal"/>
    <w:qFormat/>
    <w:rsid w:val="00977EFE"/>
    <w:rPr>
      <w:rFonts w:ascii="Riojana Book" w:hAnsi="Riojana Book"/>
      <w:color w:val="2D3A47"/>
      <w:sz w:val="16"/>
      <w:szCs w:val="16"/>
    </w:rPr>
  </w:style>
  <w:style w:type="paragraph" w:styleId="NormalWeb">
    <w:name w:val="Normal (Web)"/>
    <w:basedOn w:val="Normal"/>
    <w:unhideWhenUsed/>
    <w:rsid w:val="00E517E4"/>
    <w:pPr>
      <w:spacing w:before="100" w:beforeAutospacing="1" w:after="100" w:afterAutospacing="1"/>
    </w:pPr>
    <w:rPr>
      <w:rFonts w:ascii="Times New Roman" w:eastAsia="Times New Roman" w:hAnsi="Times New Roman" w:cs="Times New Roman"/>
      <w:lang w:eastAsia="es-ES_tradnl"/>
    </w:rPr>
  </w:style>
  <w:style w:type="character" w:styleId="Hipervnculo">
    <w:name w:val="Hyperlink"/>
    <w:basedOn w:val="Fuentedeprrafopredeter"/>
    <w:uiPriority w:val="99"/>
    <w:unhideWhenUsed/>
    <w:rsid w:val="00E517E4"/>
    <w:rPr>
      <w:color w:val="0563C1" w:themeColor="hyperlink"/>
      <w:u w:val="single"/>
    </w:rPr>
  </w:style>
  <w:style w:type="paragraph" w:customStyle="1" w:styleId="FechaNotadePrensa">
    <w:name w:val="Fecha Nota de Prensa"/>
    <w:basedOn w:val="Normal"/>
    <w:qFormat/>
    <w:rsid w:val="00261510"/>
    <w:pPr>
      <w:ind w:right="-1"/>
    </w:pPr>
    <w:rPr>
      <w:rFonts w:ascii="Arial" w:hAnsi="Arial" w:cs="Arial"/>
      <w:b/>
      <w:sz w:val="26"/>
      <w:szCs w:val="26"/>
    </w:rPr>
  </w:style>
  <w:style w:type="paragraph" w:customStyle="1" w:styleId="TtuloNotadePrensa">
    <w:name w:val="Título Nota de Prensa"/>
    <w:basedOn w:val="Normal"/>
    <w:qFormat/>
    <w:rsid w:val="00261510"/>
    <w:pPr>
      <w:ind w:right="-1"/>
    </w:pPr>
    <w:rPr>
      <w:rFonts w:ascii="Arial" w:hAnsi="Arial" w:cs="Arial"/>
      <w:b/>
      <w:sz w:val="36"/>
      <w:szCs w:val="36"/>
    </w:rPr>
  </w:style>
  <w:style w:type="paragraph" w:customStyle="1" w:styleId="EntradillaNotadePrensa">
    <w:name w:val="Entradilla Nota de Prensa"/>
    <w:basedOn w:val="Normal"/>
    <w:qFormat/>
    <w:rsid w:val="00261510"/>
    <w:pPr>
      <w:ind w:right="-1"/>
      <w:jc w:val="both"/>
    </w:pPr>
    <w:rPr>
      <w:rFonts w:ascii="Arial" w:hAnsi="Arial" w:cs="Arial"/>
      <w:b/>
      <w:bCs/>
      <w:color w:val="000000" w:themeColor="text1"/>
      <w:lang w:val="en-US"/>
    </w:rPr>
  </w:style>
  <w:style w:type="paragraph" w:customStyle="1" w:styleId="CuerpodetextoNotadePrensa">
    <w:name w:val="Cuerpo de texto Nota de Prensa"/>
    <w:basedOn w:val="CuerpodeTextoRiojanaBook10"/>
    <w:qFormat/>
    <w:rsid w:val="00261510"/>
    <w:rPr>
      <w:rFonts w:ascii="Arial" w:hAnsi="Arial" w:cs="Arial"/>
      <w:color w:val="000000" w:themeColor="text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762</Words>
  <Characters>4193</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 Jose Gonzalez Galindo</cp:lastModifiedBy>
  <cp:revision>3</cp:revision>
  <cp:lastPrinted>2023-07-31T17:26:00Z</cp:lastPrinted>
  <dcterms:created xsi:type="dcterms:W3CDTF">2024-04-09T07:30:00Z</dcterms:created>
  <dcterms:modified xsi:type="dcterms:W3CDTF">2024-04-09T07:31:00Z</dcterms:modified>
</cp:coreProperties>
</file>