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3A2390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43900">
        <w:t>16</w:t>
      </w:r>
      <w:r w:rsidR="00E517E4" w:rsidRPr="00A756FA">
        <w:t>/</w:t>
      </w:r>
      <w:r w:rsidR="00C43900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52134B0" w:rsidR="00261510" w:rsidRPr="004D594F" w:rsidRDefault="00194D39" w:rsidP="0047552C">
      <w:pPr>
        <w:pStyle w:val="TtuloNotadePrensa"/>
        <w:jc w:val="both"/>
      </w:pPr>
      <w:bookmarkStart w:id="1" w:name="_Hlk139456888"/>
      <w:bookmarkEnd w:id="0"/>
      <w:r>
        <w:t>La Comunidad empezará a abonar</w:t>
      </w:r>
      <w:r w:rsidR="005657A8">
        <w:t xml:space="preserve"> </w:t>
      </w:r>
      <w:r>
        <w:t>a partir de</w:t>
      </w:r>
      <w:r w:rsidR="005657A8">
        <w:t xml:space="preserve"> esta s</w:t>
      </w:r>
      <w:r w:rsidR="0069039E">
        <w:t xml:space="preserve">emana 3,4 millones del </w:t>
      </w:r>
      <w:r w:rsidR="00EE2341">
        <w:t>B</w:t>
      </w:r>
      <w:r w:rsidR="0069039E">
        <w:t xml:space="preserve">ono </w:t>
      </w:r>
      <w:r w:rsidR="00EE2341">
        <w:t>S</w:t>
      </w:r>
      <w:r w:rsidR="0069039E">
        <w:t xml:space="preserve">ocial </w:t>
      </w:r>
      <w:r w:rsidR="00EE2341">
        <w:t>T</w:t>
      </w:r>
      <w:r w:rsidR="0069039E">
        <w:t xml:space="preserve">érmico a </w:t>
      </w:r>
      <w:r w:rsidR="005657A8">
        <w:t xml:space="preserve">los </w:t>
      </w:r>
      <w:r w:rsidR="001C6C30">
        <w:t xml:space="preserve">casi </w:t>
      </w:r>
      <w:r w:rsidR="005657A8">
        <w:t xml:space="preserve">12.000 consumidores </w:t>
      </w:r>
      <w:r w:rsidR="001C6C30">
        <w:t xml:space="preserve">riojanos </w:t>
      </w:r>
      <w:r w:rsidR="005657A8">
        <w:t>más vulnerables</w:t>
      </w:r>
      <w:r w:rsidR="005903F1"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F099702" w:rsidR="0020207D" w:rsidRPr="00C43900" w:rsidRDefault="0069039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Dirección General de E</w:t>
      </w:r>
      <w:r w:rsidR="00AC496C">
        <w:rPr>
          <w:b/>
          <w:lang w:val="es-ES"/>
        </w:rPr>
        <w:t>mpresa</w:t>
      </w:r>
      <w:r>
        <w:rPr>
          <w:b/>
          <w:lang w:val="es-ES"/>
        </w:rPr>
        <w:t xml:space="preserve">, Energías e Internacionalización ha enviado ya las cartas a los beneficiarios </w:t>
      </w:r>
      <w:r w:rsidR="005903F1">
        <w:rPr>
          <w:b/>
          <w:lang w:val="es-ES"/>
        </w:rPr>
        <w:t xml:space="preserve">informándoles de la ayuda </w:t>
      </w:r>
      <w:r>
        <w:rPr>
          <w:b/>
          <w:lang w:val="es-ES"/>
        </w:rPr>
        <w:t>para compensarles los gastos ocasionados por el uso de calefacción, agua caliente y cocina</w:t>
      </w:r>
    </w:p>
    <w:p w14:paraId="7B095281" w14:textId="2FAF1686" w:rsidR="001037A5" w:rsidRPr="00C43900" w:rsidRDefault="001037A5" w:rsidP="0047552C">
      <w:pPr>
        <w:pStyle w:val="CuerpodetextoNotadePrensa"/>
        <w:rPr>
          <w:b/>
          <w:lang w:val="es-ES"/>
        </w:rPr>
      </w:pPr>
    </w:p>
    <w:p w14:paraId="6AFFEFAA" w14:textId="067640D9" w:rsidR="001037A5" w:rsidRPr="00C43900" w:rsidRDefault="001C6C30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Gobierno de La Rioja</w:t>
      </w:r>
      <w:r w:rsidR="007567C4">
        <w:rPr>
          <w:b/>
          <w:lang w:val="es-ES"/>
        </w:rPr>
        <w:t xml:space="preserve"> ha acelerado la tramitación de este pago único anual y ha resuelto todas las ayudas </w:t>
      </w:r>
      <w:r w:rsidR="00D677BF">
        <w:rPr>
          <w:b/>
          <w:lang w:val="es-ES"/>
        </w:rPr>
        <w:t xml:space="preserve">que había </w:t>
      </w:r>
      <w:r w:rsidR="007567C4">
        <w:rPr>
          <w:b/>
          <w:lang w:val="es-ES"/>
        </w:rPr>
        <w:t>pendientes de ejercicios anteriores</w:t>
      </w:r>
      <w:r>
        <w:rPr>
          <w:b/>
          <w:lang w:val="es-ES"/>
        </w:rPr>
        <w:t xml:space="preserve"> por el retraso del Estado en transferir la financiación a las comunidades</w:t>
      </w:r>
    </w:p>
    <w:p w14:paraId="43B83B3E" w14:textId="77777777" w:rsidR="0020207D" w:rsidRPr="00C43900" w:rsidRDefault="0020207D" w:rsidP="0047552C">
      <w:pPr>
        <w:pStyle w:val="CuerpodetextoNotadePrensa"/>
        <w:rPr>
          <w:lang w:val="es-ES"/>
        </w:rPr>
      </w:pPr>
    </w:p>
    <w:p w14:paraId="0DC598FC" w14:textId="77777777" w:rsidR="0020207D" w:rsidRPr="00C43900" w:rsidRDefault="0020207D" w:rsidP="0047552C">
      <w:pPr>
        <w:pStyle w:val="CuerpodetextoNotadePrensa"/>
        <w:rPr>
          <w:lang w:val="es-ES"/>
        </w:rPr>
      </w:pPr>
    </w:p>
    <w:p w14:paraId="708ABEC1" w14:textId="7C1A2598" w:rsidR="0020207D" w:rsidRDefault="0065783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Gobierno de La Rioja comenzará esta semana a abonar el </w:t>
      </w:r>
      <w:r w:rsidR="00EE2341">
        <w:rPr>
          <w:lang w:val="es-ES"/>
        </w:rPr>
        <w:t>B</w:t>
      </w:r>
      <w:r>
        <w:rPr>
          <w:lang w:val="es-ES"/>
        </w:rPr>
        <w:t xml:space="preserve">ono </w:t>
      </w:r>
      <w:r w:rsidR="00EE2341">
        <w:rPr>
          <w:lang w:val="es-ES"/>
        </w:rPr>
        <w:t>S</w:t>
      </w:r>
      <w:r>
        <w:rPr>
          <w:lang w:val="es-ES"/>
        </w:rPr>
        <w:t xml:space="preserve">ocial </w:t>
      </w:r>
      <w:r w:rsidR="00EE2341">
        <w:rPr>
          <w:lang w:val="es-ES"/>
        </w:rPr>
        <w:t>T</w:t>
      </w:r>
      <w:r>
        <w:rPr>
          <w:lang w:val="es-ES"/>
        </w:rPr>
        <w:t xml:space="preserve">érmico a los </w:t>
      </w:r>
      <w:r w:rsidR="00B172CB">
        <w:rPr>
          <w:lang w:val="es-ES"/>
        </w:rPr>
        <w:t>11.799</w:t>
      </w:r>
      <w:r>
        <w:rPr>
          <w:lang w:val="es-ES"/>
        </w:rPr>
        <w:t xml:space="preserve"> consumidores riojanos más vulnerables para hacer frente a los gastos ocasionados por el uso de calefacción, agua caliente y cocina. Así ha informado hoy, 16 de abril, al Consejo de Gobierno la Consejería de Economía, Innovación, Empresa y Trabajo Autónomo, que en total distribuirá en un pago único alrededor de 3,4 millones de euros.</w:t>
      </w:r>
    </w:p>
    <w:p w14:paraId="05A8A5AF" w14:textId="31E8E671" w:rsidR="00657834" w:rsidRDefault="00657834" w:rsidP="0047552C">
      <w:pPr>
        <w:pStyle w:val="CuerpodetextoNotadePrensa"/>
        <w:rPr>
          <w:lang w:val="es-ES"/>
        </w:rPr>
      </w:pPr>
    </w:p>
    <w:p w14:paraId="4EDD5BE9" w14:textId="0BF26462" w:rsidR="00657834" w:rsidRDefault="00C923C9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Dirección General de </w:t>
      </w:r>
      <w:r w:rsidR="00AC496C">
        <w:rPr>
          <w:lang w:val="es-ES"/>
        </w:rPr>
        <w:t>Empresa</w:t>
      </w:r>
      <w:r>
        <w:rPr>
          <w:lang w:val="es-ES"/>
        </w:rPr>
        <w:t xml:space="preserve"> Energías e Internacionalización ya ha enviado las cartas a los beneficiarios informándoles de la ayuda y </w:t>
      </w:r>
      <w:r w:rsidR="00B172CB">
        <w:rPr>
          <w:lang w:val="es-ES"/>
        </w:rPr>
        <w:t>abonará este mismo mes el grueso de las ayudas. Además</w:t>
      </w:r>
      <w:r w:rsidR="004D5944">
        <w:rPr>
          <w:lang w:val="es-ES"/>
        </w:rPr>
        <w:t>,</w:t>
      </w:r>
      <w:r w:rsidR="00B172CB">
        <w:rPr>
          <w:lang w:val="es-ES"/>
        </w:rPr>
        <w:t xml:space="preserve"> se han resuelto todas las ayudas que había pendientes de ejercicios anteriores por el retraso del Estado en transferir el dinero</w:t>
      </w:r>
      <w:r w:rsidR="00A55986">
        <w:rPr>
          <w:lang w:val="es-ES"/>
        </w:rPr>
        <w:t xml:space="preserve"> a las comunidades autónomas</w:t>
      </w:r>
      <w:r w:rsidR="00B172CB">
        <w:rPr>
          <w:lang w:val="es-ES"/>
        </w:rPr>
        <w:t xml:space="preserve"> </w:t>
      </w:r>
      <w:r w:rsidR="00BF4EA6">
        <w:rPr>
          <w:lang w:val="es-ES"/>
        </w:rPr>
        <w:t>-</w:t>
      </w:r>
      <w:r w:rsidR="00B172CB">
        <w:rPr>
          <w:lang w:val="es-ES"/>
        </w:rPr>
        <w:t>el Gobierno central financia esta subvención</w:t>
      </w:r>
      <w:r w:rsidR="00A55986">
        <w:rPr>
          <w:lang w:val="es-ES"/>
        </w:rPr>
        <w:t xml:space="preserve"> que es de gestión regional</w:t>
      </w:r>
      <w:r w:rsidR="00BF4EA6">
        <w:rPr>
          <w:lang w:val="es-ES"/>
        </w:rPr>
        <w:t>-</w:t>
      </w:r>
      <w:r w:rsidR="00B172CB">
        <w:rPr>
          <w:lang w:val="es-ES"/>
        </w:rPr>
        <w:t xml:space="preserve"> </w:t>
      </w:r>
      <w:r w:rsidR="00BF4EA6">
        <w:rPr>
          <w:lang w:val="es-ES"/>
        </w:rPr>
        <w:t xml:space="preserve">y </w:t>
      </w:r>
      <w:r w:rsidR="004D5944">
        <w:rPr>
          <w:lang w:val="es-ES"/>
        </w:rPr>
        <w:t xml:space="preserve">se ha acelerado la tramitación. En concreto, y a diferencia del </w:t>
      </w:r>
      <w:r w:rsidR="00EE2341">
        <w:rPr>
          <w:lang w:val="es-ES"/>
        </w:rPr>
        <w:t>B</w:t>
      </w:r>
      <w:r w:rsidR="004D5944">
        <w:rPr>
          <w:lang w:val="es-ES"/>
        </w:rPr>
        <w:t>ono del 2022 que se abonó en cuatro pagos en el último cuatrimestre del año pasado, el de 2023 estará liquidado en menos de un mes este año.</w:t>
      </w:r>
    </w:p>
    <w:p w14:paraId="061E8848" w14:textId="5C5EF0F2" w:rsidR="0031472F" w:rsidRDefault="0031472F" w:rsidP="0047552C">
      <w:pPr>
        <w:pStyle w:val="CuerpodetextoNotadePrensa"/>
        <w:rPr>
          <w:lang w:val="es-ES"/>
        </w:rPr>
      </w:pPr>
    </w:p>
    <w:p w14:paraId="76E1AE8E" w14:textId="61AE0F9E" w:rsidR="0031472F" w:rsidRPr="0031472F" w:rsidRDefault="0031472F" w:rsidP="0031472F">
      <w:pPr>
        <w:pStyle w:val="CuerpodetextoNotadePrensa"/>
        <w:rPr>
          <w:color w:val="auto"/>
          <w:lang w:val="es-ES"/>
        </w:rPr>
      </w:pPr>
      <w:r w:rsidRPr="0031472F">
        <w:rPr>
          <w:color w:val="auto"/>
          <w:lang w:val="es-ES"/>
        </w:rPr>
        <w:t>El Bono Social Térmico</w:t>
      </w:r>
      <w:r w:rsidR="00EE2341">
        <w:rPr>
          <w:color w:val="auto"/>
          <w:lang w:val="es-ES"/>
        </w:rPr>
        <w:t xml:space="preserve">, </w:t>
      </w:r>
      <w:r w:rsidR="00EE2341" w:rsidRPr="0031472F">
        <w:rPr>
          <w:color w:val="auto"/>
          <w:lang w:val="es-ES"/>
        </w:rPr>
        <w:t xml:space="preserve">creado en </w:t>
      </w:r>
      <w:r w:rsidR="00EE2341">
        <w:rPr>
          <w:color w:val="auto"/>
          <w:lang w:val="es-ES"/>
        </w:rPr>
        <w:t xml:space="preserve">2018 </w:t>
      </w:r>
      <w:r w:rsidR="00EE2341" w:rsidRPr="0031472F">
        <w:rPr>
          <w:color w:val="auto"/>
          <w:lang w:val="es-ES"/>
        </w:rPr>
        <w:t>con el fin de complementar la ayuda percibida en concepto de Bono Social Eléctri</w:t>
      </w:r>
      <w:r w:rsidR="00EE2341">
        <w:rPr>
          <w:color w:val="auto"/>
          <w:lang w:val="es-ES"/>
        </w:rPr>
        <w:t xml:space="preserve">co, </w:t>
      </w:r>
      <w:r w:rsidRPr="0031472F">
        <w:rPr>
          <w:color w:val="auto"/>
          <w:lang w:val="es-ES"/>
        </w:rPr>
        <w:t>financia</w:t>
      </w:r>
      <w:r>
        <w:rPr>
          <w:color w:val="auto"/>
          <w:lang w:val="es-ES"/>
        </w:rPr>
        <w:t xml:space="preserve"> </w:t>
      </w:r>
      <w:r w:rsidRPr="0031472F">
        <w:rPr>
          <w:color w:val="auto"/>
          <w:lang w:val="es-ES"/>
        </w:rPr>
        <w:t xml:space="preserve">los gastos térmicos generados en </w:t>
      </w:r>
      <w:r>
        <w:rPr>
          <w:color w:val="auto"/>
          <w:lang w:val="es-ES"/>
        </w:rPr>
        <w:t>hogares vulnerable</w:t>
      </w:r>
      <w:r w:rsidRPr="0031472F">
        <w:rPr>
          <w:color w:val="auto"/>
          <w:lang w:val="es-ES"/>
        </w:rPr>
        <w:t>, definidos en función de la zona climática de residencia y de la consideración de otros factores sociales</w:t>
      </w:r>
      <w:r>
        <w:rPr>
          <w:color w:val="auto"/>
          <w:lang w:val="es-ES"/>
        </w:rPr>
        <w:t xml:space="preserve">. En concreto se trata de unidades familiares integradas por </w:t>
      </w:r>
      <w:r w:rsidRPr="0031472F">
        <w:rPr>
          <w:color w:val="auto"/>
          <w:lang w:val="es-ES"/>
        </w:rPr>
        <w:t xml:space="preserve">personas en situación de dependencia reconocida de grado II o III, </w:t>
      </w:r>
      <w:r w:rsidR="00EE2341">
        <w:rPr>
          <w:color w:val="auto"/>
          <w:lang w:val="es-ES"/>
        </w:rPr>
        <w:t>así como viviendas en las que solo conviven</w:t>
      </w:r>
      <w:r>
        <w:rPr>
          <w:color w:val="auto"/>
          <w:lang w:val="es-ES"/>
        </w:rPr>
        <w:t xml:space="preserve"> </w:t>
      </w:r>
      <w:r w:rsidRPr="0031472F">
        <w:rPr>
          <w:color w:val="auto"/>
          <w:lang w:val="es-ES"/>
        </w:rPr>
        <w:t>un único p</w:t>
      </w:r>
      <w:r w:rsidR="00EE2341">
        <w:rPr>
          <w:color w:val="auto"/>
          <w:lang w:val="es-ES"/>
        </w:rPr>
        <w:t>rogenitor y, al menos, un menor. También, hogares en los que sus residentes reciben</w:t>
      </w:r>
      <w:r w:rsidRPr="0031472F">
        <w:rPr>
          <w:color w:val="auto"/>
          <w:lang w:val="es-ES"/>
        </w:rPr>
        <w:t xml:space="preserve"> ingresos o s</w:t>
      </w:r>
      <w:r w:rsidR="00EE2341">
        <w:rPr>
          <w:color w:val="auto"/>
          <w:lang w:val="es-ES"/>
        </w:rPr>
        <w:t>on</w:t>
      </w:r>
      <w:r w:rsidRPr="0031472F">
        <w:rPr>
          <w:color w:val="auto"/>
          <w:lang w:val="es-ES"/>
        </w:rPr>
        <w:t xml:space="preserve"> pensionistas </w:t>
      </w:r>
      <w:r w:rsidR="00EE2341">
        <w:rPr>
          <w:color w:val="auto"/>
          <w:lang w:val="es-ES"/>
        </w:rPr>
        <w:t xml:space="preserve">de </w:t>
      </w:r>
      <w:r w:rsidRPr="0031472F">
        <w:rPr>
          <w:color w:val="auto"/>
          <w:lang w:val="es-ES"/>
        </w:rPr>
        <w:t>la Seguridad Social por jubilación o incapacidad permanente.</w:t>
      </w:r>
    </w:p>
    <w:p w14:paraId="610F4C77" w14:textId="77777777" w:rsidR="0031472F" w:rsidRDefault="0031472F" w:rsidP="0031472F">
      <w:pPr>
        <w:pStyle w:val="CuerpodetextoNotadePrensa"/>
        <w:rPr>
          <w:color w:val="auto"/>
          <w:lang w:val="es-ES"/>
        </w:rPr>
      </w:pPr>
    </w:p>
    <w:p w14:paraId="1B1EEE52" w14:textId="787EEA53" w:rsidR="0031472F" w:rsidRPr="00A55986" w:rsidRDefault="0031472F" w:rsidP="0031472F">
      <w:pPr>
        <w:pStyle w:val="CuerpodetextoNotadePrensa"/>
        <w:rPr>
          <w:color w:val="auto"/>
          <w:lang w:val="es-ES"/>
        </w:rPr>
      </w:pPr>
      <w:r w:rsidRPr="0031472F">
        <w:rPr>
          <w:color w:val="auto"/>
          <w:lang w:val="es-ES"/>
        </w:rPr>
        <w:lastRenderedPageBreak/>
        <w:t>De los casi 12.000 beneficiarios estimados en nuestra región</w:t>
      </w:r>
      <w:r w:rsidR="00BF4EA6">
        <w:rPr>
          <w:color w:val="auto"/>
          <w:lang w:val="es-ES"/>
        </w:rPr>
        <w:t xml:space="preserve"> en 2023</w:t>
      </w:r>
      <w:r w:rsidRPr="0031472F">
        <w:rPr>
          <w:color w:val="auto"/>
          <w:lang w:val="es-ES"/>
        </w:rPr>
        <w:t>, 6.505 son considerados consumidores vulnerables severos y, por tanto, recib</w:t>
      </w:r>
      <w:r w:rsidR="00BF4EA6">
        <w:rPr>
          <w:color w:val="auto"/>
          <w:lang w:val="es-ES"/>
        </w:rPr>
        <w:t xml:space="preserve">irán una ayuda </w:t>
      </w:r>
      <w:r w:rsidRPr="0031472F">
        <w:rPr>
          <w:color w:val="auto"/>
          <w:lang w:val="es-ES"/>
        </w:rPr>
        <w:t>de mayor cuantía (hasta 413,88 euros).</w:t>
      </w:r>
      <w:r w:rsidR="00AC496C">
        <w:rPr>
          <w:color w:val="auto"/>
          <w:lang w:val="es-ES"/>
        </w:rPr>
        <w:t xml:space="preserve"> El importe medio se sitúa en 287,95 euros.</w:t>
      </w:r>
      <w:r w:rsidRPr="0031472F">
        <w:rPr>
          <w:color w:val="auto"/>
          <w:lang w:val="es-ES"/>
        </w:rPr>
        <w:t xml:space="preserve"> </w:t>
      </w:r>
    </w:p>
    <w:p w14:paraId="5D1C3956" w14:textId="77777777" w:rsidR="0031472F" w:rsidRPr="00A55986" w:rsidRDefault="0031472F" w:rsidP="0031472F">
      <w:pPr>
        <w:pStyle w:val="CuerpodetextoNotadePrensa"/>
        <w:rPr>
          <w:color w:val="auto"/>
          <w:lang w:val="es-ES"/>
        </w:rPr>
      </w:pPr>
    </w:p>
    <w:p w14:paraId="314BEECC" w14:textId="3EB71248" w:rsidR="0031472F" w:rsidRDefault="0031472F" w:rsidP="0031472F">
      <w:pPr>
        <w:pStyle w:val="CuerpodetextoNotadePrensa"/>
        <w:rPr>
          <w:color w:val="auto"/>
          <w:lang w:val="es-ES"/>
        </w:rPr>
      </w:pPr>
      <w:r w:rsidRPr="00EE2341">
        <w:rPr>
          <w:color w:val="auto"/>
          <w:lang w:val="es-ES"/>
        </w:rPr>
        <w:t>En 2022, el Bono Social Térmico dispuso 5,7 millones de euros -ampliaciones incluidas- para un total de 10.41</w:t>
      </w:r>
      <w:r w:rsidR="00954D52">
        <w:rPr>
          <w:color w:val="auto"/>
          <w:lang w:val="es-ES"/>
        </w:rPr>
        <w:t>5</w:t>
      </w:r>
      <w:r w:rsidRPr="00EE2341">
        <w:rPr>
          <w:color w:val="auto"/>
          <w:lang w:val="es-ES"/>
        </w:rPr>
        <w:t xml:space="preserve"> beneficiarios identificados en nuestra Comunidad</w:t>
      </w:r>
      <w:r w:rsidR="00C845C0">
        <w:rPr>
          <w:color w:val="auto"/>
          <w:lang w:val="es-ES"/>
        </w:rPr>
        <w:t xml:space="preserve">, de los que </w:t>
      </w:r>
      <w:r w:rsidR="00954D52">
        <w:rPr>
          <w:color w:val="auto"/>
          <w:lang w:val="es-ES"/>
        </w:rPr>
        <w:t xml:space="preserve">5.438 fueron considerados vulnerables severos, recibiendo hasta </w:t>
      </w:r>
      <w:r w:rsidR="00D7224B">
        <w:rPr>
          <w:color w:val="auto"/>
          <w:lang w:val="es-ES"/>
        </w:rPr>
        <w:t xml:space="preserve">un máximo de </w:t>
      </w:r>
      <w:r w:rsidR="00952152">
        <w:rPr>
          <w:color w:val="auto"/>
          <w:lang w:val="es-ES"/>
        </w:rPr>
        <w:t>797,22 euros</w:t>
      </w:r>
      <w:r w:rsidR="00954D52">
        <w:rPr>
          <w:color w:val="auto"/>
          <w:lang w:val="es-ES"/>
        </w:rPr>
        <w:t>.</w:t>
      </w:r>
      <w:r w:rsidR="00AC4535">
        <w:rPr>
          <w:color w:val="auto"/>
          <w:lang w:val="es-ES"/>
        </w:rPr>
        <w:t xml:space="preserve"> </w:t>
      </w:r>
      <w:r w:rsidR="00EE2341" w:rsidRPr="00EE2341">
        <w:rPr>
          <w:color w:val="auto"/>
          <w:lang w:val="es-ES"/>
        </w:rPr>
        <w:t xml:space="preserve">Finalmente </w:t>
      </w:r>
      <w:r w:rsidRPr="00EE2341">
        <w:rPr>
          <w:color w:val="auto"/>
          <w:lang w:val="es-ES"/>
        </w:rPr>
        <w:t xml:space="preserve">fueron tramitadas </w:t>
      </w:r>
      <w:r w:rsidR="002336E7">
        <w:rPr>
          <w:color w:val="auto"/>
          <w:lang w:val="es-ES"/>
        </w:rPr>
        <w:t>9.967</w:t>
      </w:r>
      <w:r w:rsidR="00EE2341" w:rsidRPr="00EE2341">
        <w:rPr>
          <w:color w:val="auto"/>
          <w:lang w:val="es-ES"/>
        </w:rPr>
        <w:t xml:space="preserve"> ayudas</w:t>
      </w:r>
      <w:r w:rsidRPr="00EE2341">
        <w:rPr>
          <w:color w:val="auto"/>
          <w:lang w:val="es-ES"/>
        </w:rPr>
        <w:t xml:space="preserve">. Cada riojano en situación de vulnerabilidad recibió </w:t>
      </w:r>
      <w:r w:rsidR="00EE2341">
        <w:rPr>
          <w:color w:val="auto"/>
          <w:lang w:val="es-ES"/>
        </w:rPr>
        <w:t xml:space="preserve">por ese ejercicio </w:t>
      </w:r>
      <w:r w:rsidRPr="00EE2341">
        <w:rPr>
          <w:color w:val="auto"/>
          <w:lang w:val="es-ES"/>
        </w:rPr>
        <w:t>547,60 euros de ayuda media.</w:t>
      </w:r>
      <w:r w:rsidR="00EE2341">
        <w:rPr>
          <w:color w:val="auto"/>
          <w:lang w:val="es-ES"/>
        </w:rPr>
        <w:t xml:space="preserve"> </w:t>
      </w:r>
    </w:p>
    <w:p w14:paraId="65E875D5" w14:textId="21FD5F19" w:rsidR="00EE2341" w:rsidRDefault="00EE2341" w:rsidP="0031472F">
      <w:pPr>
        <w:pStyle w:val="CuerpodetextoNotadePrensa"/>
        <w:rPr>
          <w:color w:val="auto"/>
          <w:lang w:val="es-ES"/>
        </w:rPr>
      </w:pPr>
    </w:p>
    <w:p w14:paraId="1035F915" w14:textId="6C6DC20E" w:rsidR="00EE2341" w:rsidRPr="00EE2341" w:rsidRDefault="00EE2341" w:rsidP="0031472F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En la comparación anual, el número de </w:t>
      </w:r>
      <w:r w:rsidR="00BF4EA6">
        <w:rPr>
          <w:color w:val="auto"/>
          <w:lang w:val="es-ES"/>
        </w:rPr>
        <w:t xml:space="preserve">familias </w:t>
      </w:r>
      <w:r w:rsidR="00553117">
        <w:rPr>
          <w:color w:val="auto"/>
          <w:lang w:val="es-ES"/>
        </w:rPr>
        <w:t xml:space="preserve">potencialmente </w:t>
      </w:r>
      <w:r>
        <w:rPr>
          <w:color w:val="auto"/>
          <w:lang w:val="es-ES"/>
        </w:rPr>
        <w:t>beneficia</w:t>
      </w:r>
      <w:r w:rsidR="00553117">
        <w:rPr>
          <w:color w:val="auto"/>
          <w:lang w:val="es-ES"/>
        </w:rPr>
        <w:t>rias</w:t>
      </w:r>
      <w:r w:rsidR="00BF4EA6">
        <w:rPr>
          <w:color w:val="auto"/>
          <w:lang w:val="es-ES"/>
        </w:rPr>
        <w:t xml:space="preserve"> en La Rioja</w:t>
      </w:r>
      <w:r>
        <w:rPr>
          <w:color w:val="auto"/>
          <w:lang w:val="es-ES"/>
        </w:rPr>
        <w:t xml:space="preserve"> creció el </w:t>
      </w:r>
      <w:r w:rsidR="009D7AD2">
        <w:rPr>
          <w:color w:val="auto"/>
          <w:lang w:val="es-ES"/>
        </w:rPr>
        <w:t>13,3</w:t>
      </w:r>
      <w:r>
        <w:rPr>
          <w:color w:val="auto"/>
          <w:lang w:val="es-ES"/>
        </w:rPr>
        <w:t xml:space="preserve">%, pero la </w:t>
      </w:r>
      <w:r w:rsidR="009D7AD2">
        <w:rPr>
          <w:color w:val="auto"/>
          <w:lang w:val="es-ES"/>
        </w:rPr>
        <w:t>subvención promedio</w:t>
      </w:r>
      <w:r>
        <w:rPr>
          <w:color w:val="auto"/>
          <w:lang w:val="es-ES"/>
        </w:rPr>
        <w:t xml:space="preserve"> se redujo el </w:t>
      </w:r>
      <w:r w:rsidR="00AC496C" w:rsidRPr="00AC496C">
        <w:rPr>
          <w:color w:val="auto"/>
          <w:lang w:val="es-ES"/>
        </w:rPr>
        <w:t>47,4</w:t>
      </w:r>
      <w:r w:rsidRPr="00AC496C">
        <w:rPr>
          <w:color w:val="auto"/>
          <w:lang w:val="es-ES"/>
        </w:rPr>
        <w:t>%</w:t>
      </w:r>
      <w:r w:rsidR="00AC4535" w:rsidRPr="00AC496C">
        <w:rPr>
          <w:color w:val="auto"/>
          <w:lang w:val="es-ES"/>
        </w:rPr>
        <w:t>.</w:t>
      </w:r>
    </w:p>
    <w:p w14:paraId="4D6D976A" w14:textId="6D9A0D1E" w:rsidR="00EE2341" w:rsidRPr="009D7AD2" w:rsidRDefault="00EE2341" w:rsidP="0031472F">
      <w:pPr>
        <w:pStyle w:val="CuerpodetextoNotadePrensa"/>
        <w:rPr>
          <w:color w:val="auto"/>
          <w:lang w:val="es-ES"/>
        </w:rPr>
      </w:pPr>
    </w:p>
    <w:p w14:paraId="24BCD34F" w14:textId="77777777" w:rsidR="00E20338" w:rsidRDefault="00E20338" w:rsidP="0031472F">
      <w:pPr>
        <w:pStyle w:val="CuerpodetextoNotadePrensa"/>
        <w:rPr>
          <w:rStyle w:val="Textoennegrita"/>
          <w:color w:val="auto"/>
          <w:lang w:val="es-ES"/>
        </w:rPr>
      </w:pPr>
    </w:p>
    <w:p w14:paraId="5A3A6E58" w14:textId="1CF60224" w:rsidR="0031472F" w:rsidRPr="00A72A8A" w:rsidRDefault="0031472F" w:rsidP="0031472F">
      <w:pPr>
        <w:pStyle w:val="CuerpodetextoNotadePrensa"/>
        <w:rPr>
          <w:color w:val="auto"/>
          <w:lang w:val="es-ES"/>
        </w:rPr>
      </w:pPr>
      <w:bookmarkStart w:id="2" w:name="_GoBack"/>
      <w:bookmarkEnd w:id="2"/>
      <w:r w:rsidRPr="00A72A8A">
        <w:rPr>
          <w:rStyle w:val="Textoennegrita"/>
          <w:color w:val="auto"/>
          <w:lang w:val="es-ES"/>
        </w:rPr>
        <w:t>Más información sobre el Bono Social Térmico</w:t>
      </w:r>
    </w:p>
    <w:p w14:paraId="0EA80BE0" w14:textId="77777777" w:rsidR="0031472F" w:rsidRPr="00A72A8A" w:rsidRDefault="0031472F" w:rsidP="0031472F">
      <w:pPr>
        <w:pStyle w:val="CuerpodetextoNotadePrensa"/>
        <w:rPr>
          <w:color w:val="auto"/>
          <w:lang w:val="es-ES"/>
        </w:rPr>
      </w:pPr>
      <w:r w:rsidRPr="00A72A8A">
        <w:rPr>
          <w:color w:val="auto"/>
          <w:lang w:val="es-ES"/>
        </w:rPr>
        <w:t>De lunes a viernes, en horario de 9 a 14 horas.</w:t>
      </w:r>
    </w:p>
    <w:p w14:paraId="5FDC450C" w14:textId="77777777" w:rsidR="0031472F" w:rsidRPr="00A72A8A" w:rsidRDefault="0031472F" w:rsidP="0031472F">
      <w:pPr>
        <w:pStyle w:val="CuerpodetextoNotadePrensa"/>
        <w:rPr>
          <w:color w:val="auto"/>
        </w:rPr>
      </w:pPr>
      <w:r w:rsidRPr="00A72A8A">
        <w:rPr>
          <w:color w:val="auto"/>
        </w:rPr>
        <w:t>941 29 41 65 -</w:t>
      </w:r>
      <w:proofErr w:type="gramStart"/>
      <w:r w:rsidRPr="00A72A8A">
        <w:rPr>
          <w:color w:val="auto"/>
        </w:rPr>
        <w:t>  941</w:t>
      </w:r>
      <w:proofErr w:type="gramEnd"/>
      <w:r w:rsidRPr="00A72A8A">
        <w:rPr>
          <w:color w:val="auto"/>
        </w:rPr>
        <w:t xml:space="preserve"> 29 11 00 ext. 33224</w:t>
      </w:r>
    </w:p>
    <w:p w14:paraId="2051D1CD" w14:textId="77777777" w:rsidR="0031472F" w:rsidRPr="00A72A8A" w:rsidRDefault="00E20338" w:rsidP="0031472F">
      <w:pPr>
        <w:pStyle w:val="CuerpodetextoNotadePrensa"/>
        <w:rPr>
          <w:color w:val="4472C4" w:themeColor="accent1"/>
        </w:rPr>
      </w:pPr>
      <w:hyperlink r:id="rId7" w:history="1">
        <w:r w:rsidR="0031472F" w:rsidRPr="00A72A8A">
          <w:rPr>
            <w:rStyle w:val="Hipervnculo"/>
            <w:color w:val="4472C4" w:themeColor="accent1"/>
          </w:rPr>
          <w:t>bonosocialtermico@larioja.org</w:t>
        </w:r>
      </w:hyperlink>
    </w:p>
    <w:p w14:paraId="7DEA6349" w14:textId="77777777" w:rsidR="0031472F" w:rsidRPr="00A72A8A" w:rsidRDefault="00E20338" w:rsidP="0031472F">
      <w:pPr>
        <w:pStyle w:val="CuerpodetextoNotadePrensa"/>
        <w:rPr>
          <w:color w:val="4472C4" w:themeColor="accent1"/>
        </w:rPr>
      </w:pPr>
      <w:hyperlink r:id="rId8" w:history="1">
        <w:r w:rsidR="0031472F" w:rsidRPr="00A72A8A">
          <w:rPr>
            <w:rStyle w:val="Hipervnculo"/>
            <w:color w:val="4472C4" w:themeColor="accent1"/>
          </w:rPr>
          <w:t>https://www.larioja.org/industria-energia/es/energia/ayudas-vigentes-transicion-energetica/bono-social-termico</w:t>
        </w:r>
      </w:hyperlink>
    </w:p>
    <w:p w14:paraId="163AF486" w14:textId="77777777" w:rsidR="00EE2341" w:rsidRPr="00A72A8A" w:rsidRDefault="00EE2341" w:rsidP="0031472F">
      <w:pPr>
        <w:pStyle w:val="CuerpodetextoNotadePrensa"/>
        <w:rPr>
          <w:rStyle w:val="Textoennegrita"/>
          <w:color w:val="auto"/>
        </w:rPr>
      </w:pPr>
    </w:p>
    <w:p w14:paraId="23EFE21B" w14:textId="00569FBE" w:rsidR="0031472F" w:rsidRPr="00A72A8A" w:rsidRDefault="0031472F" w:rsidP="0031472F">
      <w:pPr>
        <w:pStyle w:val="CuerpodetextoNotadePrensa"/>
        <w:rPr>
          <w:color w:val="auto"/>
          <w:lang w:val="es-ES"/>
        </w:rPr>
      </w:pPr>
      <w:r w:rsidRPr="00A72A8A">
        <w:rPr>
          <w:rStyle w:val="Textoennegrita"/>
          <w:color w:val="auto"/>
          <w:lang w:val="es-ES"/>
        </w:rPr>
        <w:t>Calcula tu Zona Climática</w:t>
      </w:r>
    </w:p>
    <w:p w14:paraId="44C1DF94" w14:textId="77777777" w:rsidR="0031472F" w:rsidRPr="00A72A8A" w:rsidRDefault="00E20338" w:rsidP="0031472F">
      <w:pPr>
        <w:pStyle w:val="CuerpodetextoNotadePrensa"/>
        <w:rPr>
          <w:color w:val="4472C4" w:themeColor="accent1"/>
          <w:lang w:val="es-ES"/>
        </w:rPr>
      </w:pPr>
      <w:hyperlink r:id="rId9" w:anchor="beneficios/pvpc" w:history="1">
        <w:r w:rsidR="0031472F" w:rsidRPr="00A72A8A">
          <w:rPr>
            <w:rStyle w:val="Hipervnculo"/>
            <w:color w:val="4472C4" w:themeColor="accent1"/>
            <w:lang w:val="es-ES"/>
          </w:rPr>
          <w:t>http://www.bonotermico.gob.es/#beneficios/pvpc</w:t>
        </w:r>
      </w:hyperlink>
    </w:p>
    <w:p w14:paraId="39336B5B" w14:textId="77777777" w:rsidR="00EE2341" w:rsidRPr="00A72A8A" w:rsidRDefault="00EE2341" w:rsidP="0031472F">
      <w:pPr>
        <w:pStyle w:val="CuerpodetextoNotadePrensa"/>
        <w:rPr>
          <w:rStyle w:val="Textoennegrita"/>
          <w:color w:val="auto"/>
          <w:lang w:val="es-ES"/>
        </w:rPr>
      </w:pPr>
    </w:p>
    <w:p w14:paraId="5CAB0C54" w14:textId="57D2487B" w:rsidR="0031472F" w:rsidRPr="00A72A8A" w:rsidRDefault="0031472F" w:rsidP="0031472F">
      <w:pPr>
        <w:pStyle w:val="CuerpodetextoNotadePrensa"/>
        <w:rPr>
          <w:b/>
          <w:bCs/>
          <w:color w:val="auto"/>
          <w:lang w:val="es-ES"/>
        </w:rPr>
      </w:pPr>
      <w:r w:rsidRPr="00A72A8A">
        <w:rPr>
          <w:rStyle w:val="Textoennegrita"/>
          <w:color w:val="auto"/>
          <w:lang w:val="es-ES"/>
        </w:rPr>
        <w:t>Indicador Público de Renta de Efectos Múltiples (IPREM)</w:t>
      </w:r>
    </w:p>
    <w:p w14:paraId="2904CB02" w14:textId="77777777" w:rsidR="0031472F" w:rsidRPr="00EE2341" w:rsidRDefault="00E20338" w:rsidP="0031472F">
      <w:pPr>
        <w:pStyle w:val="CuerpodetextoNotadePrensa"/>
        <w:rPr>
          <w:color w:val="4472C4" w:themeColor="accent1"/>
          <w:lang w:val="es-ES"/>
        </w:rPr>
      </w:pPr>
      <w:hyperlink r:id="rId10" w:history="1">
        <w:r w:rsidR="0031472F" w:rsidRPr="00A72A8A">
          <w:rPr>
            <w:rStyle w:val="Hipervnculo"/>
            <w:color w:val="4472C4" w:themeColor="accent1"/>
            <w:lang w:val="es-ES"/>
          </w:rPr>
          <w:t>http://www.iprem.com.es</w:t>
        </w:r>
      </w:hyperlink>
    </w:p>
    <w:p w14:paraId="414E55FF" w14:textId="77777777" w:rsidR="0031472F" w:rsidRPr="0031472F" w:rsidRDefault="0031472F" w:rsidP="0031472F">
      <w:pPr>
        <w:pStyle w:val="CuerpodetextoNotadePrensa"/>
        <w:rPr>
          <w:color w:val="auto"/>
          <w:lang w:val="es-ES"/>
        </w:rPr>
      </w:pPr>
    </w:p>
    <w:p w14:paraId="443A74A7" w14:textId="484A760E" w:rsidR="00B172CB" w:rsidRPr="0031472F" w:rsidRDefault="00B172CB" w:rsidP="0031472F">
      <w:pPr>
        <w:pStyle w:val="CuerpodetextoNotadePrensa"/>
        <w:rPr>
          <w:color w:val="auto"/>
          <w:lang w:val="es-ES"/>
        </w:rPr>
      </w:pPr>
    </w:p>
    <w:p w14:paraId="27ABD5DC" w14:textId="77777777" w:rsidR="00261510" w:rsidRPr="00C43900" w:rsidRDefault="00261510" w:rsidP="0047552C">
      <w:pPr>
        <w:pStyle w:val="CuerpodetextoNotadePrensa"/>
        <w:rPr>
          <w:lang w:val="es-ES"/>
        </w:rPr>
      </w:pPr>
    </w:p>
    <w:sectPr w:rsidR="00261510" w:rsidRPr="00C43900" w:rsidSect="00A62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94D39"/>
    <w:rsid w:val="001C6C30"/>
    <w:rsid w:val="001D5774"/>
    <w:rsid w:val="0020207D"/>
    <w:rsid w:val="002336E7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1472F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4"/>
    <w:rsid w:val="004D594F"/>
    <w:rsid w:val="0050645C"/>
    <w:rsid w:val="00553117"/>
    <w:rsid w:val="005657A8"/>
    <w:rsid w:val="00574433"/>
    <w:rsid w:val="0058176E"/>
    <w:rsid w:val="005903F1"/>
    <w:rsid w:val="00596975"/>
    <w:rsid w:val="00597247"/>
    <w:rsid w:val="00627A47"/>
    <w:rsid w:val="006563C4"/>
    <w:rsid w:val="00657834"/>
    <w:rsid w:val="00673FFA"/>
    <w:rsid w:val="0069039E"/>
    <w:rsid w:val="0069392B"/>
    <w:rsid w:val="006A7DBC"/>
    <w:rsid w:val="006B0802"/>
    <w:rsid w:val="00706970"/>
    <w:rsid w:val="00716285"/>
    <w:rsid w:val="007567C4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52152"/>
    <w:rsid w:val="00954D52"/>
    <w:rsid w:val="009735EC"/>
    <w:rsid w:val="00977EFE"/>
    <w:rsid w:val="00993279"/>
    <w:rsid w:val="00995E41"/>
    <w:rsid w:val="009C4609"/>
    <w:rsid w:val="009D7AD2"/>
    <w:rsid w:val="009E7835"/>
    <w:rsid w:val="00A141BE"/>
    <w:rsid w:val="00A347CA"/>
    <w:rsid w:val="00A55986"/>
    <w:rsid w:val="00A6238F"/>
    <w:rsid w:val="00A72A8A"/>
    <w:rsid w:val="00A756FA"/>
    <w:rsid w:val="00AA0B41"/>
    <w:rsid w:val="00AC4535"/>
    <w:rsid w:val="00AC496C"/>
    <w:rsid w:val="00AC6E30"/>
    <w:rsid w:val="00B172CB"/>
    <w:rsid w:val="00B93DBC"/>
    <w:rsid w:val="00B97FCD"/>
    <w:rsid w:val="00BA5D06"/>
    <w:rsid w:val="00BE70B2"/>
    <w:rsid w:val="00BF4EA6"/>
    <w:rsid w:val="00C05A43"/>
    <w:rsid w:val="00C22F34"/>
    <w:rsid w:val="00C43900"/>
    <w:rsid w:val="00C648E7"/>
    <w:rsid w:val="00C83CF8"/>
    <w:rsid w:val="00C845C0"/>
    <w:rsid w:val="00C923C9"/>
    <w:rsid w:val="00CC08D8"/>
    <w:rsid w:val="00D017AC"/>
    <w:rsid w:val="00D312AD"/>
    <w:rsid w:val="00D53E08"/>
    <w:rsid w:val="00D677BF"/>
    <w:rsid w:val="00D7224B"/>
    <w:rsid w:val="00DD0856"/>
    <w:rsid w:val="00E20338"/>
    <w:rsid w:val="00E41609"/>
    <w:rsid w:val="00E517E4"/>
    <w:rsid w:val="00E63FE9"/>
    <w:rsid w:val="00ED47D0"/>
    <w:rsid w:val="00EE2341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472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5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ioja.org/industria-energia/es/energia/ayudas-vigentes-transicion-energetica/bono-social-termi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nosocialtermico@larioja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prem.co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notermico.gob.e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28</cp:revision>
  <cp:lastPrinted>2024-04-15T15:45:00Z</cp:lastPrinted>
  <dcterms:created xsi:type="dcterms:W3CDTF">2024-04-14T17:37:00Z</dcterms:created>
  <dcterms:modified xsi:type="dcterms:W3CDTF">2024-04-15T16:13:00Z</dcterms:modified>
</cp:coreProperties>
</file>