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3CE118C3" w:rsidR="00E517E4" w:rsidRPr="00A756FA" w:rsidRDefault="00F87704" w:rsidP="001542F7">
      <w:pPr>
        <w:pStyle w:val="FechaNotadePrensa"/>
      </w:pPr>
      <w:bookmarkStart w:id="0" w:name="_Hlk139457860"/>
      <w:r>
        <w:t>Martes</w:t>
      </w:r>
      <w:r w:rsidR="00E517E4" w:rsidRPr="00A756FA">
        <w:t xml:space="preserve"> </w:t>
      </w:r>
      <w:r>
        <w:t>09/02</w:t>
      </w:r>
      <w:r w:rsidR="00E517E4" w:rsidRPr="00A756FA">
        <w:t>/23</w:t>
      </w:r>
    </w:p>
    <w:p w14:paraId="36C50651" w14:textId="77777777" w:rsidR="00E517E4" w:rsidRPr="00A756FA" w:rsidRDefault="00E517E4" w:rsidP="001542F7">
      <w:pPr>
        <w:pStyle w:val="TtuloNotadePrensa"/>
      </w:pPr>
    </w:p>
    <w:p w14:paraId="049E4090" w14:textId="665035C7" w:rsidR="00F87704" w:rsidRPr="00F87704" w:rsidRDefault="00F87704" w:rsidP="00F87704">
      <w:pPr>
        <w:jc w:val="both"/>
        <w:rPr>
          <w:rFonts w:ascii="Arial" w:eastAsia="Times New Roman" w:hAnsi="Arial" w:cs="Arial"/>
          <w:b/>
          <w:color w:val="000000"/>
          <w:sz w:val="36"/>
          <w:szCs w:val="36"/>
        </w:rPr>
      </w:pPr>
      <w:bookmarkStart w:id="1" w:name="_Hlk139456888"/>
      <w:bookmarkEnd w:id="0"/>
      <w:r w:rsidRPr="00F87704">
        <w:rPr>
          <w:rFonts w:ascii="Arial" w:eastAsia="Times New Roman" w:hAnsi="Arial" w:cs="Arial"/>
          <w:b/>
          <w:color w:val="000000"/>
          <w:sz w:val="36"/>
          <w:szCs w:val="36"/>
        </w:rPr>
        <w:t xml:space="preserve">El Gobierno de La Rioja </w:t>
      </w:r>
      <w:r w:rsidR="004225EC">
        <w:rPr>
          <w:rFonts w:ascii="Arial" w:eastAsia="Times New Roman" w:hAnsi="Arial" w:cs="Arial"/>
          <w:b/>
          <w:color w:val="000000"/>
          <w:sz w:val="36"/>
          <w:szCs w:val="36"/>
        </w:rPr>
        <w:t xml:space="preserve">impulsa un nuevo Centro de Especialidades y Cirugía Mayor Ambulatoria que supondrá un salto cualitativo </w:t>
      </w:r>
      <w:r w:rsidR="0080664E">
        <w:rPr>
          <w:rFonts w:ascii="Arial" w:eastAsia="Times New Roman" w:hAnsi="Arial" w:cs="Arial"/>
          <w:b/>
          <w:color w:val="000000"/>
          <w:sz w:val="36"/>
          <w:szCs w:val="36"/>
        </w:rPr>
        <w:t xml:space="preserve">para el sistema sanitario </w:t>
      </w:r>
    </w:p>
    <w:p w14:paraId="4AF128B9" w14:textId="77777777" w:rsidR="00261510" w:rsidRPr="00A756FA" w:rsidRDefault="00261510" w:rsidP="001542F7">
      <w:pPr>
        <w:pStyle w:val="TtuloNotadePrensa"/>
      </w:pPr>
    </w:p>
    <w:bookmarkEnd w:id="1"/>
    <w:p w14:paraId="723D4944" w14:textId="107099AB" w:rsidR="00F87704" w:rsidRDefault="00F87704" w:rsidP="00F87704">
      <w:pPr>
        <w:jc w:val="both"/>
        <w:rPr>
          <w:rFonts w:ascii="Arial" w:eastAsia="Times New Roman" w:hAnsi="Arial" w:cs="Arial"/>
          <w:b/>
          <w:color w:val="000000"/>
        </w:rPr>
      </w:pPr>
      <w:r w:rsidRPr="00F87704">
        <w:rPr>
          <w:rFonts w:ascii="Arial" w:eastAsia="Times New Roman" w:hAnsi="Arial" w:cs="Arial"/>
          <w:b/>
          <w:color w:val="000000"/>
        </w:rPr>
        <w:t xml:space="preserve">El objetivo de </w:t>
      </w:r>
      <w:r w:rsidR="00E76FA2">
        <w:rPr>
          <w:rFonts w:ascii="Arial" w:eastAsia="Times New Roman" w:hAnsi="Arial" w:cs="Arial"/>
          <w:b/>
          <w:color w:val="000000"/>
        </w:rPr>
        <w:t>este proyecto</w:t>
      </w:r>
      <w:r w:rsidR="00C918CE">
        <w:rPr>
          <w:rFonts w:ascii="Arial" w:eastAsia="Times New Roman" w:hAnsi="Arial" w:cs="Arial"/>
          <w:b/>
          <w:color w:val="000000"/>
        </w:rPr>
        <w:t xml:space="preserve">, que se </w:t>
      </w:r>
      <w:r w:rsidR="00246C9A">
        <w:rPr>
          <w:rFonts w:ascii="Arial" w:eastAsia="Times New Roman" w:hAnsi="Arial" w:cs="Arial"/>
          <w:b/>
          <w:color w:val="000000"/>
        </w:rPr>
        <w:t xml:space="preserve">ubicaría </w:t>
      </w:r>
      <w:r w:rsidR="00C918CE">
        <w:rPr>
          <w:rFonts w:ascii="Arial" w:eastAsia="Times New Roman" w:hAnsi="Arial" w:cs="Arial"/>
          <w:b/>
          <w:color w:val="000000"/>
        </w:rPr>
        <w:t xml:space="preserve">junto a la Escuela de </w:t>
      </w:r>
      <w:r w:rsidRPr="00F87704">
        <w:rPr>
          <w:rFonts w:ascii="Arial" w:eastAsia="Times New Roman" w:hAnsi="Arial" w:cs="Arial"/>
          <w:b/>
          <w:color w:val="000000"/>
        </w:rPr>
        <w:t>Enfermería, es disponer de un centro puntero para procesos ambulatori</w:t>
      </w:r>
      <w:r w:rsidR="00246C9A">
        <w:rPr>
          <w:rFonts w:ascii="Arial" w:eastAsia="Times New Roman" w:hAnsi="Arial" w:cs="Arial"/>
          <w:b/>
          <w:color w:val="000000"/>
        </w:rPr>
        <w:t>os y cirugía mayor ambulatoria</w:t>
      </w:r>
      <w:r w:rsidR="00361447" w:rsidRPr="00361447">
        <w:rPr>
          <w:rFonts w:ascii="Arial" w:eastAsia="Times New Roman" w:hAnsi="Arial" w:cs="Arial"/>
          <w:b/>
          <w:color w:val="000000"/>
        </w:rPr>
        <w:t xml:space="preserve">, minimizando </w:t>
      </w:r>
      <w:r w:rsidR="00361447">
        <w:rPr>
          <w:rFonts w:ascii="Arial" w:eastAsia="Times New Roman" w:hAnsi="Arial" w:cs="Arial"/>
          <w:b/>
          <w:color w:val="000000"/>
        </w:rPr>
        <w:t>las listas de espera</w:t>
      </w:r>
    </w:p>
    <w:p w14:paraId="2190AA3D" w14:textId="77777777" w:rsidR="00C918CE" w:rsidRDefault="00C918CE" w:rsidP="00F87704">
      <w:pPr>
        <w:jc w:val="both"/>
        <w:rPr>
          <w:rFonts w:ascii="Arial" w:eastAsia="Times New Roman" w:hAnsi="Arial" w:cs="Arial"/>
          <w:b/>
          <w:color w:val="000000"/>
        </w:rPr>
      </w:pPr>
    </w:p>
    <w:p w14:paraId="48A9BBB0" w14:textId="2E5FC4E1" w:rsidR="00C918CE" w:rsidRPr="00F87704" w:rsidRDefault="00C918CE" w:rsidP="00F87704">
      <w:pPr>
        <w:jc w:val="both"/>
        <w:rPr>
          <w:rFonts w:ascii="Arial" w:eastAsia="Times New Roman" w:hAnsi="Arial" w:cs="Arial"/>
          <w:b/>
          <w:color w:val="000000"/>
        </w:rPr>
      </w:pPr>
      <w:r w:rsidRPr="00C918CE">
        <w:rPr>
          <w:rFonts w:ascii="Arial" w:eastAsia="Times New Roman" w:hAnsi="Arial" w:cs="Arial"/>
          <w:b/>
          <w:color w:val="000000"/>
        </w:rPr>
        <w:t>En un principio, las especialidades que se sumarían a este proyecto serí</w:t>
      </w:r>
      <w:r>
        <w:rPr>
          <w:rFonts w:ascii="Arial" w:eastAsia="Times New Roman" w:hAnsi="Arial" w:cs="Arial"/>
          <w:b/>
          <w:color w:val="000000"/>
        </w:rPr>
        <w:t>an Oftalmología y Dermatología</w:t>
      </w:r>
      <w:r w:rsidRPr="00C918CE">
        <w:rPr>
          <w:rFonts w:ascii="Arial" w:eastAsia="Times New Roman" w:hAnsi="Arial" w:cs="Arial"/>
          <w:b/>
          <w:color w:val="000000"/>
        </w:rPr>
        <w:t xml:space="preserve">, así como la Unidad del Dolor, pudiendo ir creciendo </w:t>
      </w:r>
      <w:r>
        <w:rPr>
          <w:rFonts w:ascii="Arial" w:eastAsia="Times New Roman" w:hAnsi="Arial" w:cs="Arial"/>
          <w:b/>
          <w:color w:val="000000"/>
        </w:rPr>
        <w:t>con el tiempo según necesidades</w:t>
      </w:r>
    </w:p>
    <w:p w14:paraId="64842501" w14:textId="77777777" w:rsidR="001C7CA0" w:rsidRPr="00F87704" w:rsidRDefault="001C7CA0" w:rsidP="001C7CA0">
      <w:pPr>
        <w:pStyle w:val="CuerpodetextoNotadePrensa"/>
        <w:rPr>
          <w:lang w:val="es-ES"/>
        </w:rPr>
      </w:pPr>
    </w:p>
    <w:p w14:paraId="7807FA26" w14:textId="62822FE4" w:rsidR="00361447" w:rsidRDefault="00A80EF3" w:rsidP="00F87704">
      <w:pPr>
        <w:jc w:val="both"/>
        <w:rPr>
          <w:rFonts w:ascii="Arial" w:eastAsia="Times New Roman" w:hAnsi="Arial" w:cs="Arial"/>
          <w:color w:val="000000"/>
        </w:rPr>
      </w:pPr>
      <w:r>
        <w:rPr>
          <w:rFonts w:ascii="Arial" w:eastAsia="Times New Roman" w:hAnsi="Arial" w:cs="Arial"/>
          <w:color w:val="000000"/>
        </w:rPr>
        <w:t>El Gobierno de La Rioja ha presentado en</w:t>
      </w:r>
      <w:bookmarkStart w:id="2" w:name="_GoBack"/>
      <w:bookmarkEnd w:id="2"/>
      <w:r w:rsidR="008314A0">
        <w:rPr>
          <w:rFonts w:ascii="Arial" w:eastAsia="Times New Roman" w:hAnsi="Arial" w:cs="Arial"/>
          <w:color w:val="000000"/>
        </w:rPr>
        <w:t xml:space="preserve"> la primera reunión del Consejo de Gobierno de 2024 </w:t>
      </w:r>
      <w:r w:rsidR="00361447" w:rsidRPr="00C918CE">
        <w:rPr>
          <w:rFonts w:ascii="Arial" w:eastAsia="Times New Roman" w:hAnsi="Arial" w:cs="Arial"/>
          <w:color w:val="000000"/>
        </w:rPr>
        <w:t xml:space="preserve">el </w:t>
      </w:r>
      <w:r w:rsidR="008314A0">
        <w:rPr>
          <w:rFonts w:ascii="Arial" w:eastAsia="Times New Roman" w:hAnsi="Arial" w:cs="Arial"/>
          <w:color w:val="000000"/>
        </w:rPr>
        <w:t xml:space="preserve">ambicioso </w:t>
      </w:r>
      <w:r w:rsidR="00361447" w:rsidRPr="00C918CE">
        <w:rPr>
          <w:rFonts w:ascii="Arial" w:eastAsia="Times New Roman" w:hAnsi="Arial" w:cs="Arial"/>
          <w:color w:val="000000"/>
        </w:rPr>
        <w:t xml:space="preserve">proyecto de ampliación del </w:t>
      </w:r>
      <w:r w:rsidR="00065123">
        <w:rPr>
          <w:rFonts w:ascii="Arial" w:eastAsia="Times New Roman" w:hAnsi="Arial" w:cs="Arial"/>
          <w:color w:val="000000"/>
        </w:rPr>
        <w:t xml:space="preserve">complejo sanitario que conforman el </w:t>
      </w:r>
      <w:r w:rsidR="00361447" w:rsidRPr="00C918CE">
        <w:rPr>
          <w:rFonts w:ascii="Arial" w:eastAsia="Times New Roman" w:hAnsi="Arial" w:cs="Arial"/>
          <w:color w:val="000000"/>
        </w:rPr>
        <w:t>Hospital Universitario San Pedro de Logroño</w:t>
      </w:r>
      <w:r w:rsidR="00065123">
        <w:rPr>
          <w:rFonts w:ascii="Arial" w:eastAsia="Times New Roman" w:hAnsi="Arial" w:cs="Arial"/>
          <w:color w:val="000000"/>
        </w:rPr>
        <w:t xml:space="preserve">, </w:t>
      </w:r>
      <w:r w:rsidR="004225EC">
        <w:rPr>
          <w:rFonts w:ascii="Arial" w:eastAsia="Times New Roman" w:hAnsi="Arial" w:cs="Arial"/>
          <w:color w:val="000000"/>
        </w:rPr>
        <w:t xml:space="preserve">el </w:t>
      </w:r>
      <w:r w:rsidR="00065123">
        <w:rPr>
          <w:rFonts w:ascii="Arial" w:eastAsia="Times New Roman" w:hAnsi="Arial" w:cs="Arial"/>
          <w:color w:val="000000"/>
        </w:rPr>
        <w:t xml:space="preserve">CARPA o </w:t>
      </w:r>
      <w:r w:rsidR="004225EC">
        <w:rPr>
          <w:rFonts w:ascii="Arial" w:eastAsia="Times New Roman" w:hAnsi="Arial" w:cs="Arial"/>
          <w:color w:val="000000"/>
        </w:rPr>
        <w:t xml:space="preserve">el </w:t>
      </w:r>
      <w:r w:rsidR="00065123">
        <w:rPr>
          <w:rFonts w:ascii="Arial" w:eastAsia="Times New Roman" w:hAnsi="Arial" w:cs="Arial"/>
          <w:color w:val="000000"/>
        </w:rPr>
        <w:t>Hospital de La Rioja</w:t>
      </w:r>
      <w:r w:rsidR="008314A0">
        <w:rPr>
          <w:rFonts w:ascii="Arial" w:eastAsia="Times New Roman" w:hAnsi="Arial" w:cs="Arial"/>
          <w:color w:val="000000"/>
        </w:rPr>
        <w:t xml:space="preserve"> con </w:t>
      </w:r>
      <w:r w:rsidR="00B17C5B">
        <w:rPr>
          <w:rFonts w:ascii="Arial" w:eastAsia="Times New Roman" w:hAnsi="Arial" w:cs="Arial"/>
          <w:color w:val="000000"/>
        </w:rPr>
        <w:t xml:space="preserve">un nuevo Centro </w:t>
      </w:r>
      <w:r w:rsidR="00B17C5B" w:rsidRPr="00B17C5B">
        <w:rPr>
          <w:rFonts w:ascii="Arial" w:eastAsia="Times New Roman" w:hAnsi="Arial" w:cs="Arial"/>
          <w:color w:val="000000"/>
        </w:rPr>
        <w:t xml:space="preserve">de </w:t>
      </w:r>
      <w:r w:rsidR="00B17C5B">
        <w:rPr>
          <w:rFonts w:ascii="Arial" w:eastAsia="Times New Roman" w:hAnsi="Arial" w:cs="Arial"/>
          <w:color w:val="000000"/>
        </w:rPr>
        <w:t>Especialidade</w:t>
      </w:r>
      <w:r w:rsidR="00B17C5B" w:rsidRPr="00B17C5B">
        <w:rPr>
          <w:rFonts w:ascii="Arial" w:eastAsia="Times New Roman" w:hAnsi="Arial" w:cs="Arial"/>
          <w:color w:val="000000"/>
        </w:rPr>
        <w:t>s y C</w:t>
      </w:r>
      <w:r w:rsidR="00B17C5B">
        <w:rPr>
          <w:rFonts w:ascii="Arial" w:eastAsia="Times New Roman" w:hAnsi="Arial" w:cs="Arial"/>
          <w:color w:val="000000"/>
        </w:rPr>
        <w:t>irugía Mayor Ambulatoria (C</w:t>
      </w:r>
      <w:r w:rsidR="00B17C5B" w:rsidRPr="00B17C5B">
        <w:rPr>
          <w:rFonts w:ascii="Arial" w:eastAsia="Times New Roman" w:hAnsi="Arial" w:cs="Arial"/>
          <w:color w:val="000000"/>
        </w:rPr>
        <w:t>MA</w:t>
      </w:r>
      <w:r w:rsidR="00B17C5B">
        <w:rPr>
          <w:rFonts w:ascii="Arial" w:eastAsia="Times New Roman" w:hAnsi="Arial" w:cs="Arial"/>
          <w:color w:val="000000"/>
        </w:rPr>
        <w:t>)</w:t>
      </w:r>
      <w:r w:rsidR="00B17C5B" w:rsidRPr="00B17C5B">
        <w:rPr>
          <w:rFonts w:ascii="Arial" w:eastAsia="Times New Roman" w:hAnsi="Arial" w:cs="Arial"/>
          <w:color w:val="000000"/>
        </w:rPr>
        <w:t>.</w:t>
      </w:r>
      <w:r w:rsidR="00B17C5B">
        <w:rPr>
          <w:rFonts w:ascii="Arial" w:eastAsia="Times New Roman" w:hAnsi="Arial" w:cs="Arial"/>
          <w:color w:val="000000"/>
        </w:rPr>
        <w:t xml:space="preserve"> </w:t>
      </w:r>
      <w:r w:rsidR="00361447" w:rsidRPr="00C918CE">
        <w:rPr>
          <w:rFonts w:ascii="Arial" w:eastAsia="Times New Roman" w:hAnsi="Arial" w:cs="Arial"/>
          <w:color w:val="000000"/>
        </w:rPr>
        <w:t>El objetivo de esta nueva instalación sanitaria,</w:t>
      </w:r>
      <w:r w:rsidR="00E76FA2" w:rsidRPr="00C918CE">
        <w:rPr>
          <w:rFonts w:ascii="Arial" w:eastAsia="Times New Roman" w:hAnsi="Arial" w:cs="Arial"/>
          <w:color w:val="000000"/>
        </w:rPr>
        <w:t xml:space="preserve"> ubicada en la explanada del antiguo Hospital San Millán junto a </w:t>
      </w:r>
      <w:r w:rsidR="00C918CE" w:rsidRPr="00C918CE">
        <w:rPr>
          <w:rFonts w:ascii="Arial" w:eastAsia="Times New Roman" w:hAnsi="Arial" w:cs="Arial"/>
          <w:color w:val="000000"/>
        </w:rPr>
        <w:t xml:space="preserve">la </w:t>
      </w:r>
      <w:r w:rsidR="00C918CE">
        <w:rPr>
          <w:rFonts w:ascii="Arial" w:eastAsia="Times New Roman" w:hAnsi="Arial" w:cs="Arial"/>
          <w:color w:val="000000"/>
        </w:rPr>
        <w:t>Escuela de E</w:t>
      </w:r>
      <w:r w:rsidR="00E76FA2" w:rsidRPr="00C918CE">
        <w:rPr>
          <w:rFonts w:ascii="Arial" w:eastAsia="Times New Roman" w:hAnsi="Arial" w:cs="Arial"/>
          <w:color w:val="000000"/>
        </w:rPr>
        <w:t>nfermería</w:t>
      </w:r>
      <w:r w:rsidR="00C918CE" w:rsidRPr="00C918CE">
        <w:rPr>
          <w:rFonts w:ascii="Arial" w:eastAsia="Times New Roman" w:hAnsi="Arial" w:cs="Arial"/>
          <w:color w:val="000000"/>
        </w:rPr>
        <w:t>, es</w:t>
      </w:r>
      <w:r w:rsidR="00361447" w:rsidRPr="00C918CE">
        <w:rPr>
          <w:rFonts w:ascii="Arial" w:eastAsia="Times New Roman" w:hAnsi="Arial" w:cs="Arial"/>
          <w:color w:val="000000"/>
        </w:rPr>
        <w:t xml:space="preserve"> disponer de un centro puntero</w:t>
      </w:r>
      <w:r w:rsidR="00F87704" w:rsidRPr="00C918CE">
        <w:rPr>
          <w:rFonts w:ascii="Arial" w:eastAsia="Times New Roman" w:hAnsi="Arial" w:cs="Arial"/>
          <w:color w:val="000000"/>
        </w:rPr>
        <w:t xml:space="preserve"> para procesos ambulatorios en general y cirugía mayor ambulatoria </w:t>
      </w:r>
      <w:r w:rsidR="00361447" w:rsidRPr="00C918CE">
        <w:rPr>
          <w:rFonts w:ascii="Arial" w:eastAsia="Times New Roman" w:hAnsi="Arial" w:cs="Arial"/>
          <w:color w:val="000000"/>
        </w:rPr>
        <w:t>en particular.</w:t>
      </w:r>
      <w:r w:rsidR="00361447">
        <w:rPr>
          <w:rFonts w:ascii="Arial" w:eastAsia="Times New Roman" w:hAnsi="Arial" w:cs="Arial"/>
          <w:color w:val="000000"/>
        </w:rPr>
        <w:t xml:space="preserve"> </w:t>
      </w:r>
    </w:p>
    <w:p w14:paraId="7C800045" w14:textId="453094B9" w:rsidR="00065123" w:rsidRDefault="00065123" w:rsidP="00F87704">
      <w:pPr>
        <w:jc w:val="both"/>
        <w:rPr>
          <w:rFonts w:ascii="Arial" w:eastAsia="Times New Roman" w:hAnsi="Arial" w:cs="Arial"/>
          <w:color w:val="000000"/>
        </w:rPr>
      </w:pPr>
    </w:p>
    <w:p w14:paraId="22245673" w14:textId="4CDFE373" w:rsidR="008314A0" w:rsidRPr="008314A0" w:rsidRDefault="008314A0" w:rsidP="008314A0">
      <w:pPr>
        <w:jc w:val="both"/>
        <w:rPr>
          <w:rFonts w:ascii="Arial" w:eastAsia="Times New Roman" w:hAnsi="Arial" w:cs="Arial"/>
          <w:color w:val="000000"/>
        </w:rPr>
      </w:pPr>
      <w:r w:rsidRPr="008314A0">
        <w:rPr>
          <w:rFonts w:ascii="Arial" w:eastAsia="Times New Roman" w:hAnsi="Arial" w:cs="Arial"/>
          <w:color w:val="000000"/>
        </w:rPr>
        <w:t xml:space="preserve">El presidente del Gobierno de La Rioja, Gonzalo Capellán, ha informado de este proyecto que </w:t>
      </w:r>
      <w:r w:rsidR="00B17C5B">
        <w:rPr>
          <w:rFonts w:ascii="Arial" w:eastAsia="Times New Roman" w:hAnsi="Arial" w:cs="Arial"/>
          <w:color w:val="000000"/>
        </w:rPr>
        <w:t>ha enmarcado en el “</w:t>
      </w:r>
      <w:r w:rsidRPr="008314A0">
        <w:rPr>
          <w:rFonts w:ascii="Arial" w:eastAsia="Times New Roman" w:hAnsi="Arial" w:cs="Arial"/>
          <w:color w:val="000000"/>
        </w:rPr>
        <w:t xml:space="preserve">contexto </w:t>
      </w:r>
      <w:r w:rsidR="00B17C5B">
        <w:rPr>
          <w:rFonts w:ascii="Arial" w:eastAsia="Times New Roman" w:hAnsi="Arial" w:cs="Arial"/>
          <w:color w:val="000000"/>
        </w:rPr>
        <w:t xml:space="preserve">de </w:t>
      </w:r>
      <w:r w:rsidRPr="008314A0">
        <w:rPr>
          <w:rFonts w:ascii="Arial" w:eastAsia="Times New Roman" w:hAnsi="Arial" w:cs="Arial"/>
          <w:color w:val="000000"/>
        </w:rPr>
        <w:t xml:space="preserve">deterioro de las prestaciones de muchos servicios del </w:t>
      </w:r>
      <w:r w:rsidR="00B17C5B">
        <w:rPr>
          <w:rFonts w:ascii="Arial" w:eastAsia="Times New Roman" w:hAnsi="Arial" w:cs="Arial"/>
          <w:color w:val="000000"/>
        </w:rPr>
        <w:t>s</w:t>
      </w:r>
      <w:r w:rsidRPr="008314A0">
        <w:rPr>
          <w:rFonts w:ascii="Arial" w:eastAsia="Times New Roman" w:hAnsi="Arial" w:cs="Arial"/>
          <w:color w:val="000000"/>
        </w:rPr>
        <w:t xml:space="preserve">istema </w:t>
      </w:r>
      <w:r w:rsidR="00B17C5B">
        <w:rPr>
          <w:rFonts w:ascii="Arial" w:eastAsia="Times New Roman" w:hAnsi="Arial" w:cs="Arial"/>
          <w:color w:val="000000"/>
        </w:rPr>
        <w:t xml:space="preserve">riojano de salud </w:t>
      </w:r>
      <w:r w:rsidRPr="008314A0">
        <w:rPr>
          <w:rFonts w:ascii="Arial" w:eastAsia="Times New Roman" w:hAnsi="Arial" w:cs="Arial"/>
          <w:color w:val="000000"/>
        </w:rPr>
        <w:t xml:space="preserve">en los últimos </w:t>
      </w:r>
      <w:r w:rsidR="00AB531A">
        <w:rPr>
          <w:rFonts w:ascii="Arial" w:eastAsia="Times New Roman" w:hAnsi="Arial" w:cs="Arial"/>
          <w:color w:val="000000"/>
        </w:rPr>
        <w:t>cuatro</w:t>
      </w:r>
      <w:r w:rsidRPr="008314A0">
        <w:rPr>
          <w:rFonts w:ascii="Arial" w:eastAsia="Times New Roman" w:hAnsi="Arial" w:cs="Arial"/>
          <w:color w:val="000000"/>
        </w:rPr>
        <w:t xml:space="preserve"> años</w:t>
      </w:r>
      <w:r w:rsidR="00B17C5B">
        <w:rPr>
          <w:rFonts w:ascii="Arial" w:eastAsia="Times New Roman" w:hAnsi="Arial" w:cs="Arial"/>
          <w:color w:val="000000"/>
        </w:rPr>
        <w:t>. El</w:t>
      </w:r>
      <w:r w:rsidRPr="008314A0">
        <w:rPr>
          <w:rFonts w:ascii="Arial" w:eastAsia="Times New Roman" w:hAnsi="Arial" w:cs="Arial"/>
          <w:color w:val="000000"/>
        </w:rPr>
        <w:t xml:space="preserve"> objetivo </w:t>
      </w:r>
      <w:r w:rsidR="00B17C5B">
        <w:rPr>
          <w:rFonts w:ascii="Arial" w:eastAsia="Times New Roman" w:hAnsi="Arial" w:cs="Arial"/>
          <w:color w:val="000000"/>
        </w:rPr>
        <w:t xml:space="preserve">de este Ejecutivo es </w:t>
      </w:r>
      <w:r w:rsidRPr="008314A0">
        <w:rPr>
          <w:rFonts w:ascii="Arial" w:eastAsia="Times New Roman" w:hAnsi="Arial" w:cs="Arial"/>
          <w:color w:val="000000"/>
        </w:rPr>
        <w:t xml:space="preserve">mejorar la atención </w:t>
      </w:r>
      <w:proofErr w:type="spellStart"/>
      <w:r w:rsidRPr="008314A0">
        <w:rPr>
          <w:rFonts w:ascii="Arial" w:eastAsia="Times New Roman" w:hAnsi="Arial" w:cs="Arial"/>
          <w:color w:val="000000"/>
        </w:rPr>
        <w:t>sociosanitaria</w:t>
      </w:r>
      <w:proofErr w:type="spellEnd"/>
      <w:r w:rsidR="00B17C5B">
        <w:rPr>
          <w:rFonts w:ascii="Arial" w:eastAsia="Times New Roman" w:hAnsi="Arial" w:cs="Arial"/>
          <w:color w:val="000000"/>
        </w:rPr>
        <w:t xml:space="preserve"> con </w:t>
      </w:r>
      <w:r w:rsidRPr="008314A0">
        <w:rPr>
          <w:rFonts w:ascii="Arial" w:eastAsia="Times New Roman" w:hAnsi="Arial" w:cs="Arial"/>
          <w:color w:val="000000"/>
        </w:rPr>
        <w:t>medidas a corto plazo</w:t>
      </w:r>
      <w:r w:rsidR="00B17C5B">
        <w:rPr>
          <w:rFonts w:ascii="Arial" w:eastAsia="Times New Roman" w:hAnsi="Arial" w:cs="Arial"/>
          <w:color w:val="000000"/>
        </w:rPr>
        <w:t>,</w:t>
      </w:r>
      <w:r w:rsidRPr="008314A0">
        <w:rPr>
          <w:rFonts w:ascii="Arial" w:eastAsia="Times New Roman" w:hAnsi="Arial" w:cs="Arial"/>
          <w:color w:val="000000"/>
        </w:rPr>
        <w:t xml:space="preserve"> tra</w:t>
      </w:r>
      <w:r w:rsidR="00B17C5B">
        <w:rPr>
          <w:rFonts w:ascii="Arial" w:eastAsia="Times New Roman" w:hAnsi="Arial" w:cs="Arial"/>
          <w:color w:val="000000"/>
        </w:rPr>
        <w:t>bajando reorganizando y mejoran</w:t>
      </w:r>
      <w:r w:rsidRPr="008314A0">
        <w:rPr>
          <w:rFonts w:ascii="Arial" w:eastAsia="Times New Roman" w:hAnsi="Arial" w:cs="Arial"/>
          <w:color w:val="000000"/>
        </w:rPr>
        <w:t xml:space="preserve">do el sistema; </w:t>
      </w:r>
      <w:r w:rsidR="00B17C5B">
        <w:rPr>
          <w:rFonts w:ascii="Arial" w:eastAsia="Times New Roman" w:hAnsi="Arial" w:cs="Arial"/>
          <w:color w:val="000000"/>
        </w:rPr>
        <w:t xml:space="preserve">y también </w:t>
      </w:r>
      <w:r w:rsidRPr="008314A0">
        <w:rPr>
          <w:rFonts w:ascii="Arial" w:eastAsia="Times New Roman" w:hAnsi="Arial" w:cs="Arial"/>
          <w:color w:val="000000"/>
        </w:rPr>
        <w:t xml:space="preserve">planificar demandas </w:t>
      </w:r>
      <w:r w:rsidR="00B17C5B">
        <w:rPr>
          <w:rFonts w:ascii="Arial" w:eastAsia="Times New Roman" w:hAnsi="Arial" w:cs="Arial"/>
          <w:color w:val="000000"/>
        </w:rPr>
        <w:t>futuras ofreciendo respuestas de manera inmediata”.</w:t>
      </w:r>
    </w:p>
    <w:p w14:paraId="67154DEB" w14:textId="77777777" w:rsidR="008314A0" w:rsidRPr="008314A0" w:rsidRDefault="008314A0" w:rsidP="008314A0">
      <w:pPr>
        <w:jc w:val="both"/>
        <w:rPr>
          <w:rFonts w:ascii="Arial" w:eastAsia="Times New Roman" w:hAnsi="Arial" w:cs="Arial"/>
          <w:color w:val="000000"/>
        </w:rPr>
      </w:pPr>
    </w:p>
    <w:p w14:paraId="40496A3D" w14:textId="572DD192" w:rsidR="008314A0" w:rsidRPr="008314A0" w:rsidRDefault="00B17C5B" w:rsidP="008314A0">
      <w:pPr>
        <w:jc w:val="both"/>
        <w:rPr>
          <w:rFonts w:ascii="Arial" w:eastAsia="Times New Roman" w:hAnsi="Arial" w:cs="Arial"/>
          <w:color w:val="000000"/>
        </w:rPr>
      </w:pPr>
      <w:r>
        <w:rPr>
          <w:rFonts w:ascii="Arial" w:eastAsia="Times New Roman" w:hAnsi="Arial" w:cs="Arial"/>
          <w:color w:val="000000"/>
        </w:rPr>
        <w:t>“Este nuevo centro es uno de los p</w:t>
      </w:r>
      <w:r w:rsidR="008314A0" w:rsidRPr="008314A0">
        <w:rPr>
          <w:rFonts w:ascii="Arial" w:eastAsia="Times New Roman" w:hAnsi="Arial" w:cs="Arial"/>
          <w:color w:val="000000"/>
        </w:rPr>
        <w:t xml:space="preserve">royectos de legislatura que hay que </w:t>
      </w:r>
      <w:r w:rsidR="009B4171">
        <w:rPr>
          <w:rFonts w:ascii="Arial" w:eastAsia="Times New Roman" w:hAnsi="Arial" w:cs="Arial"/>
          <w:color w:val="000000"/>
        </w:rPr>
        <w:t xml:space="preserve">materializar de </w:t>
      </w:r>
      <w:r w:rsidR="0080664E">
        <w:rPr>
          <w:rFonts w:ascii="Arial" w:eastAsia="Times New Roman" w:hAnsi="Arial" w:cs="Arial"/>
          <w:color w:val="000000"/>
        </w:rPr>
        <w:t>manera inmediata. Así,</w:t>
      </w:r>
      <w:r w:rsidR="008314A0" w:rsidRPr="008314A0">
        <w:rPr>
          <w:rFonts w:ascii="Arial" w:eastAsia="Times New Roman" w:hAnsi="Arial" w:cs="Arial"/>
          <w:color w:val="000000"/>
        </w:rPr>
        <w:t xml:space="preserve"> </w:t>
      </w:r>
      <w:r>
        <w:rPr>
          <w:rFonts w:ascii="Arial" w:eastAsia="Times New Roman" w:hAnsi="Arial" w:cs="Arial"/>
          <w:color w:val="000000"/>
        </w:rPr>
        <w:t xml:space="preserve">tras el pertinente </w:t>
      </w:r>
      <w:r w:rsidR="008314A0" w:rsidRPr="008314A0">
        <w:rPr>
          <w:rFonts w:ascii="Arial" w:eastAsia="Times New Roman" w:hAnsi="Arial" w:cs="Arial"/>
          <w:color w:val="000000"/>
        </w:rPr>
        <w:t>proceso de estudio con los profesionales sanitarios</w:t>
      </w:r>
      <w:r>
        <w:rPr>
          <w:rFonts w:ascii="Arial" w:eastAsia="Times New Roman" w:hAnsi="Arial" w:cs="Arial"/>
          <w:color w:val="000000"/>
        </w:rPr>
        <w:t xml:space="preserve"> que la Consejería ha realizado</w:t>
      </w:r>
      <w:r w:rsidR="008314A0" w:rsidRPr="008314A0">
        <w:rPr>
          <w:rFonts w:ascii="Arial" w:eastAsia="Times New Roman" w:hAnsi="Arial" w:cs="Arial"/>
          <w:color w:val="000000"/>
        </w:rPr>
        <w:t xml:space="preserve">, </w:t>
      </w:r>
      <w:r>
        <w:rPr>
          <w:rFonts w:ascii="Arial" w:eastAsia="Times New Roman" w:hAnsi="Arial" w:cs="Arial"/>
          <w:color w:val="000000"/>
        </w:rPr>
        <w:t xml:space="preserve">hemos </w:t>
      </w:r>
      <w:r w:rsidR="008314A0" w:rsidRPr="008314A0">
        <w:rPr>
          <w:rFonts w:ascii="Arial" w:eastAsia="Times New Roman" w:hAnsi="Arial" w:cs="Arial"/>
          <w:color w:val="000000"/>
        </w:rPr>
        <w:t>acordado empezar a poner en marcha un nuevo e</w:t>
      </w:r>
      <w:r>
        <w:rPr>
          <w:rFonts w:ascii="Arial" w:eastAsia="Times New Roman" w:hAnsi="Arial" w:cs="Arial"/>
          <w:color w:val="000000"/>
        </w:rPr>
        <w:t xml:space="preserve">dificio </w:t>
      </w:r>
      <w:r w:rsidR="008314A0" w:rsidRPr="008314A0">
        <w:rPr>
          <w:rFonts w:ascii="Arial" w:eastAsia="Times New Roman" w:hAnsi="Arial" w:cs="Arial"/>
          <w:color w:val="000000"/>
        </w:rPr>
        <w:t>que ampl</w:t>
      </w:r>
      <w:r>
        <w:rPr>
          <w:rFonts w:ascii="Arial" w:eastAsia="Times New Roman" w:hAnsi="Arial" w:cs="Arial"/>
          <w:color w:val="000000"/>
        </w:rPr>
        <w:t>í</w:t>
      </w:r>
      <w:r w:rsidR="008314A0" w:rsidRPr="008314A0">
        <w:rPr>
          <w:rFonts w:ascii="Arial" w:eastAsia="Times New Roman" w:hAnsi="Arial" w:cs="Arial"/>
          <w:color w:val="000000"/>
        </w:rPr>
        <w:t xml:space="preserve">e </w:t>
      </w:r>
      <w:r>
        <w:rPr>
          <w:rFonts w:ascii="Arial" w:eastAsia="Times New Roman" w:hAnsi="Arial" w:cs="Arial"/>
          <w:color w:val="000000"/>
        </w:rPr>
        <w:t xml:space="preserve">los </w:t>
      </w:r>
      <w:r w:rsidR="008314A0" w:rsidRPr="008314A0">
        <w:rPr>
          <w:rFonts w:ascii="Arial" w:eastAsia="Times New Roman" w:hAnsi="Arial" w:cs="Arial"/>
          <w:color w:val="000000"/>
        </w:rPr>
        <w:t>servicios que p</w:t>
      </w:r>
      <w:r>
        <w:rPr>
          <w:rFonts w:ascii="Arial" w:eastAsia="Times New Roman" w:hAnsi="Arial" w:cs="Arial"/>
          <w:color w:val="000000"/>
        </w:rPr>
        <w:t>r</w:t>
      </w:r>
      <w:r w:rsidR="008314A0" w:rsidRPr="008314A0">
        <w:rPr>
          <w:rFonts w:ascii="Arial" w:eastAsia="Times New Roman" w:hAnsi="Arial" w:cs="Arial"/>
          <w:color w:val="000000"/>
        </w:rPr>
        <w:t xml:space="preserve">esta el </w:t>
      </w:r>
      <w:r>
        <w:rPr>
          <w:rFonts w:ascii="Arial" w:eastAsia="Times New Roman" w:hAnsi="Arial" w:cs="Arial"/>
          <w:color w:val="000000"/>
        </w:rPr>
        <w:t>Hospital San Pedro”, ha añadido. En este sentido, ha abogado por continuar mejorando las prestaciones y el sistema asistencial, haciendo especial hincapié en la mejora de las infraestructuras.</w:t>
      </w:r>
    </w:p>
    <w:p w14:paraId="6A8A8963" w14:textId="54B6430A" w:rsidR="008314A0" w:rsidRDefault="008314A0" w:rsidP="008314A0">
      <w:pPr>
        <w:jc w:val="both"/>
        <w:rPr>
          <w:rFonts w:ascii="Arial" w:eastAsia="Times New Roman" w:hAnsi="Arial" w:cs="Arial"/>
          <w:color w:val="000000"/>
        </w:rPr>
      </w:pPr>
    </w:p>
    <w:p w14:paraId="03BFD50E" w14:textId="27200BCC" w:rsidR="00B17C5B" w:rsidRPr="00B17C5B" w:rsidRDefault="00B17C5B" w:rsidP="00B17C5B">
      <w:pPr>
        <w:jc w:val="both"/>
        <w:rPr>
          <w:rFonts w:ascii="Arial" w:eastAsia="Times New Roman" w:hAnsi="Arial" w:cs="Arial"/>
          <w:color w:val="000000"/>
        </w:rPr>
      </w:pPr>
      <w:r w:rsidRPr="00B17C5B">
        <w:rPr>
          <w:rFonts w:ascii="Arial" w:eastAsia="Times New Roman" w:hAnsi="Arial" w:cs="Arial"/>
          <w:color w:val="000000"/>
        </w:rPr>
        <w:t>En un principio, las especialidades que se sumarían a este proyecto serían Oftalmología y Dermatología,</w:t>
      </w:r>
      <w:r>
        <w:rPr>
          <w:rFonts w:ascii="Arial" w:eastAsia="Times New Roman" w:hAnsi="Arial" w:cs="Arial"/>
          <w:color w:val="000000"/>
        </w:rPr>
        <w:t xml:space="preserve"> dos de las especialidades con mayor demanda,</w:t>
      </w:r>
      <w:r w:rsidRPr="00B17C5B">
        <w:rPr>
          <w:rFonts w:ascii="Arial" w:eastAsia="Times New Roman" w:hAnsi="Arial" w:cs="Arial"/>
          <w:color w:val="000000"/>
        </w:rPr>
        <w:t xml:space="preserve"> que englobaría sus consultas, gabinetes de pruebas diag</w:t>
      </w:r>
      <w:r w:rsidR="0080664E">
        <w:rPr>
          <w:rFonts w:ascii="Arial" w:eastAsia="Times New Roman" w:hAnsi="Arial" w:cs="Arial"/>
          <w:color w:val="000000"/>
        </w:rPr>
        <w:t>nósticas y cirugía ambulatoria</w:t>
      </w:r>
      <w:r w:rsidRPr="00B17C5B">
        <w:rPr>
          <w:rFonts w:ascii="Arial" w:eastAsia="Times New Roman" w:hAnsi="Arial" w:cs="Arial"/>
          <w:color w:val="000000"/>
        </w:rPr>
        <w:t xml:space="preserve">, así como la Unidad del Dolor, pudiendo ir creciendo con el tiempo según necesidades. </w:t>
      </w:r>
    </w:p>
    <w:p w14:paraId="715D1D4D" w14:textId="77777777" w:rsidR="00B17C5B" w:rsidRPr="00B17C5B" w:rsidRDefault="00B17C5B" w:rsidP="00B17C5B">
      <w:pPr>
        <w:jc w:val="both"/>
        <w:rPr>
          <w:rFonts w:ascii="Arial" w:eastAsia="Times New Roman" w:hAnsi="Arial" w:cs="Arial"/>
          <w:color w:val="000000"/>
        </w:rPr>
      </w:pPr>
    </w:p>
    <w:p w14:paraId="33E267AA" w14:textId="6A92998D" w:rsidR="0080664E" w:rsidRDefault="00B17C5B" w:rsidP="00B17C5B">
      <w:pPr>
        <w:jc w:val="both"/>
        <w:rPr>
          <w:rFonts w:ascii="Arial" w:eastAsia="Times New Roman" w:hAnsi="Arial" w:cs="Arial"/>
          <w:color w:val="000000"/>
        </w:rPr>
      </w:pPr>
      <w:r w:rsidRPr="00B17C5B">
        <w:rPr>
          <w:rFonts w:ascii="Arial" w:eastAsia="Times New Roman" w:hAnsi="Arial" w:cs="Arial"/>
          <w:color w:val="000000"/>
        </w:rPr>
        <w:lastRenderedPageBreak/>
        <w:t xml:space="preserve">Con este proyecto, </w:t>
      </w:r>
      <w:r>
        <w:rPr>
          <w:rFonts w:ascii="Arial" w:eastAsia="Times New Roman" w:hAnsi="Arial" w:cs="Arial"/>
          <w:color w:val="000000"/>
        </w:rPr>
        <w:t xml:space="preserve">con un </w:t>
      </w:r>
      <w:r w:rsidRPr="00B17C5B">
        <w:rPr>
          <w:rFonts w:ascii="Arial" w:eastAsia="Times New Roman" w:hAnsi="Arial" w:cs="Arial"/>
          <w:color w:val="000000"/>
        </w:rPr>
        <w:t>coste de ejecución de las obras</w:t>
      </w:r>
      <w:r>
        <w:rPr>
          <w:rFonts w:ascii="Arial" w:eastAsia="Times New Roman" w:hAnsi="Arial" w:cs="Arial"/>
          <w:color w:val="000000"/>
        </w:rPr>
        <w:t xml:space="preserve"> que</w:t>
      </w:r>
      <w:r w:rsidRPr="00B17C5B">
        <w:rPr>
          <w:rFonts w:ascii="Arial" w:eastAsia="Times New Roman" w:hAnsi="Arial" w:cs="Arial"/>
          <w:color w:val="000000"/>
        </w:rPr>
        <w:t xml:space="preserve"> tiene un importe </w:t>
      </w:r>
      <w:r>
        <w:rPr>
          <w:rFonts w:ascii="Arial" w:eastAsia="Times New Roman" w:hAnsi="Arial" w:cs="Arial"/>
          <w:color w:val="000000"/>
        </w:rPr>
        <w:t xml:space="preserve">total </w:t>
      </w:r>
      <w:r w:rsidRPr="00B17C5B">
        <w:rPr>
          <w:rFonts w:ascii="Arial" w:eastAsia="Times New Roman" w:hAnsi="Arial" w:cs="Arial"/>
          <w:color w:val="000000"/>
        </w:rPr>
        <w:t xml:space="preserve">estimado de </w:t>
      </w:r>
      <w:r w:rsidR="003A4B62">
        <w:rPr>
          <w:rFonts w:ascii="Arial" w:eastAsia="Times New Roman" w:hAnsi="Arial" w:cs="Arial"/>
          <w:color w:val="000000"/>
        </w:rPr>
        <w:t>diez</w:t>
      </w:r>
      <w:r w:rsidRPr="00B17C5B">
        <w:rPr>
          <w:rFonts w:ascii="Arial" w:eastAsia="Times New Roman" w:hAnsi="Arial" w:cs="Arial"/>
          <w:color w:val="000000"/>
        </w:rPr>
        <w:t xml:space="preserve"> millones de euros (IVA incluido), se pretende dar una mejor calidad sanitaria en nuestra región</w:t>
      </w:r>
      <w:r>
        <w:rPr>
          <w:rFonts w:ascii="Arial" w:eastAsia="Times New Roman" w:hAnsi="Arial" w:cs="Arial"/>
          <w:color w:val="000000"/>
        </w:rPr>
        <w:t>,</w:t>
      </w:r>
      <w:r w:rsidRPr="00B17C5B">
        <w:rPr>
          <w:rFonts w:ascii="Arial" w:eastAsia="Times New Roman" w:hAnsi="Arial" w:cs="Arial"/>
          <w:color w:val="000000"/>
        </w:rPr>
        <w:t xml:space="preserve"> actualizando un hospital de referencia como es el Hospital San Pedro</w:t>
      </w:r>
      <w:r>
        <w:rPr>
          <w:rFonts w:ascii="Arial" w:eastAsia="Times New Roman" w:hAnsi="Arial" w:cs="Arial"/>
          <w:color w:val="000000"/>
        </w:rPr>
        <w:t>, liberando espacios en este centro y reunificando unos servicios que también se prestan en el CARPA</w:t>
      </w:r>
      <w:r w:rsidR="0080664E">
        <w:rPr>
          <w:rFonts w:ascii="Arial" w:eastAsia="Times New Roman" w:hAnsi="Arial" w:cs="Arial"/>
          <w:color w:val="000000"/>
        </w:rPr>
        <w:t>, por ejemplo.</w:t>
      </w:r>
    </w:p>
    <w:p w14:paraId="63526F36" w14:textId="77777777" w:rsidR="0080664E" w:rsidRDefault="0080664E" w:rsidP="00B17C5B">
      <w:pPr>
        <w:jc w:val="both"/>
        <w:rPr>
          <w:rFonts w:ascii="Arial" w:eastAsia="Times New Roman" w:hAnsi="Arial" w:cs="Arial"/>
          <w:color w:val="000000"/>
        </w:rPr>
      </w:pPr>
    </w:p>
    <w:p w14:paraId="00AA3FC9" w14:textId="465A9E37" w:rsidR="00B17C5B" w:rsidRDefault="00B17C5B" w:rsidP="00B17C5B">
      <w:pPr>
        <w:jc w:val="both"/>
        <w:rPr>
          <w:rFonts w:ascii="Arial" w:eastAsia="Times New Roman" w:hAnsi="Arial" w:cs="Arial"/>
          <w:color w:val="000000"/>
        </w:rPr>
      </w:pPr>
      <w:r w:rsidRPr="00B17C5B">
        <w:rPr>
          <w:rFonts w:ascii="Arial" w:eastAsia="Times New Roman" w:hAnsi="Arial" w:cs="Arial"/>
          <w:color w:val="000000"/>
        </w:rPr>
        <w:t xml:space="preserve">Esta </w:t>
      </w:r>
      <w:r>
        <w:rPr>
          <w:rFonts w:ascii="Arial" w:eastAsia="Times New Roman" w:hAnsi="Arial" w:cs="Arial"/>
          <w:color w:val="000000"/>
        </w:rPr>
        <w:t xml:space="preserve">actuación </w:t>
      </w:r>
      <w:r w:rsidRPr="00B17C5B">
        <w:rPr>
          <w:rFonts w:ascii="Arial" w:eastAsia="Times New Roman" w:hAnsi="Arial" w:cs="Arial"/>
          <w:color w:val="000000"/>
        </w:rPr>
        <w:t>ofrecerá mayor capacidad al sistema sanitario actual, agilizará el tratamiento de los pacientes, mejorará el servicio desde el punto de vista dota</w:t>
      </w:r>
      <w:r w:rsidR="0080664E">
        <w:rPr>
          <w:rFonts w:ascii="Arial" w:eastAsia="Times New Roman" w:hAnsi="Arial" w:cs="Arial"/>
          <w:color w:val="000000"/>
        </w:rPr>
        <w:t xml:space="preserve">cional, con tecnología puntera; </w:t>
      </w:r>
      <w:r w:rsidRPr="00B17C5B">
        <w:rPr>
          <w:rFonts w:ascii="Arial" w:eastAsia="Times New Roman" w:hAnsi="Arial" w:cs="Arial"/>
          <w:color w:val="000000"/>
        </w:rPr>
        <w:t>y desde el punto de vista asistencial, minimizando considerablemente la</w:t>
      </w:r>
      <w:r>
        <w:rPr>
          <w:rFonts w:ascii="Arial" w:eastAsia="Times New Roman" w:hAnsi="Arial" w:cs="Arial"/>
          <w:color w:val="000000"/>
        </w:rPr>
        <w:t xml:space="preserve">s listas de espera con en la región con recursos propios gracias a la puesta en marcha de nuevos quirófanos en este centro, dotados de la última tecnología y del personal sanitario necesario. </w:t>
      </w:r>
    </w:p>
    <w:p w14:paraId="0D9548F7" w14:textId="77777777" w:rsidR="00B17C5B" w:rsidRDefault="00B17C5B" w:rsidP="00B17C5B">
      <w:pPr>
        <w:jc w:val="both"/>
        <w:rPr>
          <w:rFonts w:ascii="Arial" w:eastAsia="Times New Roman" w:hAnsi="Arial" w:cs="Arial"/>
          <w:color w:val="000000"/>
        </w:rPr>
      </w:pPr>
    </w:p>
    <w:p w14:paraId="6F36AD53" w14:textId="54B59044" w:rsidR="00B17C5B" w:rsidRDefault="00B17C5B" w:rsidP="00B17C5B">
      <w:pPr>
        <w:jc w:val="both"/>
        <w:rPr>
          <w:rFonts w:ascii="Arial" w:eastAsia="Times New Roman" w:hAnsi="Arial" w:cs="Arial"/>
          <w:color w:val="000000"/>
        </w:rPr>
      </w:pPr>
      <w:r>
        <w:rPr>
          <w:rFonts w:ascii="Arial" w:eastAsia="Times New Roman" w:hAnsi="Arial" w:cs="Arial"/>
          <w:color w:val="000000"/>
        </w:rPr>
        <w:t xml:space="preserve">A este respecto, el presidente ha recordado que en </w:t>
      </w:r>
      <w:r w:rsidR="0080664E">
        <w:rPr>
          <w:rFonts w:ascii="Arial" w:eastAsia="Times New Roman" w:hAnsi="Arial" w:cs="Arial"/>
          <w:color w:val="000000"/>
        </w:rPr>
        <w:t>las cuentas regionales</w:t>
      </w:r>
      <w:r>
        <w:rPr>
          <w:rFonts w:ascii="Arial" w:eastAsia="Times New Roman" w:hAnsi="Arial" w:cs="Arial"/>
          <w:color w:val="000000"/>
        </w:rPr>
        <w:t xml:space="preserve"> </w:t>
      </w:r>
      <w:r w:rsidR="0080664E">
        <w:rPr>
          <w:rFonts w:ascii="Arial" w:eastAsia="Times New Roman" w:hAnsi="Arial" w:cs="Arial"/>
          <w:color w:val="000000"/>
        </w:rPr>
        <w:t>para</w:t>
      </w:r>
      <w:r>
        <w:rPr>
          <w:rFonts w:ascii="Arial" w:eastAsia="Times New Roman" w:hAnsi="Arial" w:cs="Arial"/>
          <w:color w:val="000000"/>
        </w:rPr>
        <w:t xml:space="preserve"> 2024 el importe del capítulo I del SERIS aumenta un 6%, un compromiso </w:t>
      </w:r>
      <w:r w:rsidR="0080664E">
        <w:rPr>
          <w:rFonts w:ascii="Arial" w:eastAsia="Times New Roman" w:hAnsi="Arial" w:cs="Arial"/>
          <w:color w:val="000000"/>
        </w:rPr>
        <w:t>firme para destinar</w:t>
      </w:r>
      <w:r>
        <w:rPr>
          <w:rFonts w:ascii="Arial" w:eastAsia="Times New Roman" w:hAnsi="Arial" w:cs="Arial"/>
          <w:color w:val="000000"/>
        </w:rPr>
        <w:t xml:space="preserve"> </w:t>
      </w:r>
      <w:r w:rsidR="0080664E">
        <w:rPr>
          <w:rFonts w:ascii="Arial" w:eastAsia="Times New Roman" w:hAnsi="Arial" w:cs="Arial"/>
          <w:color w:val="000000"/>
        </w:rPr>
        <w:t>cada vez</w:t>
      </w:r>
      <w:r>
        <w:rPr>
          <w:rFonts w:ascii="Arial" w:eastAsia="Times New Roman" w:hAnsi="Arial" w:cs="Arial"/>
          <w:color w:val="000000"/>
        </w:rPr>
        <w:t xml:space="preserve"> más presupuesto, también en próximos ejercicios, </w:t>
      </w:r>
      <w:r w:rsidR="0080664E">
        <w:rPr>
          <w:rFonts w:ascii="Arial" w:eastAsia="Times New Roman" w:hAnsi="Arial" w:cs="Arial"/>
          <w:color w:val="000000"/>
        </w:rPr>
        <w:t>que permita</w:t>
      </w:r>
      <w:r>
        <w:rPr>
          <w:rFonts w:ascii="Arial" w:eastAsia="Times New Roman" w:hAnsi="Arial" w:cs="Arial"/>
          <w:color w:val="000000"/>
        </w:rPr>
        <w:t xml:space="preserve"> contar cada vez con más profesionales</w:t>
      </w:r>
      <w:r w:rsidR="0080664E">
        <w:rPr>
          <w:rFonts w:ascii="Arial" w:eastAsia="Times New Roman" w:hAnsi="Arial" w:cs="Arial"/>
          <w:color w:val="000000"/>
        </w:rPr>
        <w:t xml:space="preserve"> sanitarios</w:t>
      </w:r>
      <w:r>
        <w:rPr>
          <w:rFonts w:ascii="Arial" w:eastAsia="Times New Roman" w:hAnsi="Arial" w:cs="Arial"/>
          <w:color w:val="000000"/>
        </w:rPr>
        <w:t xml:space="preserve">. </w:t>
      </w:r>
    </w:p>
    <w:p w14:paraId="37DC34F4" w14:textId="1A13AEB6" w:rsidR="008314A0" w:rsidRPr="008314A0" w:rsidRDefault="008314A0" w:rsidP="008314A0">
      <w:pPr>
        <w:jc w:val="both"/>
        <w:rPr>
          <w:rFonts w:ascii="Arial" w:eastAsia="Times New Roman" w:hAnsi="Arial" w:cs="Arial"/>
          <w:color w:val="000000"/>
        </w:rPr>
      </w:pPr>
    </w:p>
    <w:p w14:paraId="56270044" w14:textId="2C91B963" w:rsidR="004C5947" w:rsidRPr="004C5947" w:rsidRDefault="004C5947" w:rsidP="00F87704">
      <w:pPr>
        <w:jc w:val="both"/>
        <w:rPr>
          <w:rFonts w:ascii="Arial" w:eastAsia="Times New Roman" w:hAnsi="Arial" w:cs="Arial"/>
          <w:b/>
          <w:color w:val="000000"/>
        </w:rPr>
      </w:pPr>
      <w:r w:rsidRPr="004C5947">
        <w:rPr>
          <w:rFonts w:ascii="Arial" w:eastAsia="Times New Roman" w:hAnsi="Arial" w:cs="Arial"/>
          <w:b/>
          <w:color w:val="000000"/>
        </w:rPr>
        <w:t>En obras en el primer semestre de 2025</w:t>
      </w:r>
      <w:r>
        <w:rPr>
          <w:rFonts w:ascii="Arial" w:eastAsia="Times New Roman" w:hAnsi="Arial" w:cs="Arial"/>
          <w:b/>
          <w:color w:val="000000"/>
        </w:rPr>
        <w:t xml:space="preserve"> y operativo en 2027</w:t>
      </w:r>
    </w:p>
    <w:p w14:paraId="2549ACAE" w14:textId="346F1BD9" w:rsidR="00C918CE" w:rsidRDefault="004C5947" w:rsidP="00F87704">
      <w:pPr>
        <w:jc w:val="both"/>
        <w:rPr>
          <w:rFonts w:ascii="Arial" w:eastAsia="Times New Roman" w:hAnsi="Arial" w:cs="Arial"/>
          <w:color w:val="000000"/>
        </w:rPr>
      </w:pPr>
      <w:r>
        <w:rPr>
          <w:rFonts w:ascii="Arial" w:eastAsia="Times New Roman" w:hAnsi="Arial" w:cs="Arial"/>
          <w:color w:val="000000"/>
        </w:rPr>
        <w:t>En cuanto a los plazos, Gonzalo Capellán ha apuntado que los planes que maneja el Ejecutivo regional es que se comience a redactar el proyecto básico, que podrá estar listo a lo largo de 2024</w:t>
      </w:r>
      <w:r w:rsidR="00A80EF3">
        <w:rPr>
          <w:rFonts w:ascii="Arial" w:eastAsia="Times New Roman" w:hAnsi="Arial" w:cs="Arial"/>
          <w:color w:val="000000"/>
        </w:rPr>
        <w:t xml:space="preserve"> </w:t>
      </w:r>
      <w:r>
        <w:rPr>
          <w:rFonts w:ascii="Arial" w:eastAsia="Times New Roman" w:hAnsi="Arial" w:cs="Arial"/>
          <w:color w:val="000000"/>
        </w:rPr>
        <w:t xml:space="preserve">y que cuenta con partida presupuestaria consignada en los presupuestos en vigor. “La previsión es que, </w:t>
      </w:r>
      <w:r w:rsidR="008314A0" w:rsidRPr="008314A0">
        <w:rPr>
          <w:rFonts w:ascii="Arial" w:eastAsia="Times New Roman" w:hAnsi="Arial" w:cs="Arial"/>
          <w:color w:val="000000"/>
        </w:rPr>
        <w:t>en el mejor de los casos</w:t>
      </w:r>
      <w:r>
        <w:rPr>
          <w:rFonts w:ascii="Arial" w:eastAsia="Times New Roman" w:hAnsi="Arial" w:cs="Arial"/>
          <w:color w:val="000000"/>
        </w:rPr>
        <w:t>,</w:t>
      </w:r>
      <w:r w:rsidR="008314A0" w:rsidRPr="008314A0">
        <w:rPr>
          <w:rFonts w:ascii="Arial" w:eastAsia="Times New Roman" w:hAnsi="Arial" w:cs="Arial"/>
          <w:color w:val="000000"/>
        </w:rPr>
        <w:t xml:space="preserve"> en el primer semestre de 2025 </w:t>
      </w:r>
      <w:r>
        <w:rPr>
          <w:rFonts w:ascii="Arial" w:eastAsia="Times New Roman" w:hAnsi="Arial" w:cs="Arial"/>
          <w:color w:val="000000"/>
        </w:rPr>
        <w:t>las obras sean una realidad</w:t>
      </w:r>
      <w:r w:rsidR="008314A0" w:rsidRPr="008314A0">
        <w:rPr>
          <w:rFonts w:ascii="Arial" w:eastAsia="Times New Roman" w:hAnsi="Arial" w:cs="Arial"/>
          <w:color w:val="000000"/>
        </w:rPr>
        <w:t xml:space="preserve"> y </w:t>
      </w:r>
      <w:r>
        <w:rPr>
          <w:rFonts w:ascii="Arial" w:eastAsia="Times New Roman" w:hAnsi="Arial" w:cs="Arial"/>
          <w:color w:val="000000"/>
        </w:rPr>
        <w:t xml:space="preserve">que </w:t>
      </w:r>
      <w:r w:rsidR="008314A0" w:rsidRPr="008314A0">
        <w:rPr>
          <w:rFonts w:ascii="Arial" w:eastAsia="Times New Roman" w:hAnsi="Arial" w:cs="Arial"/>
          <w:color w:val="000000"/>
        </w:rPr>
        <w:t xml:space="preserve">en 2027 este </w:t>
      </w:r>
      <w:r>
        <w:rPr>
          <w:rFonts w:ascii="Arial" w:eastAsia="Times New Roman" w:hAnsi="Arial" w:cs="Arial"/>
          <w:color w:val="000000"/>
        </w:rPr>
        <w:t xml:space="preserve">nuevo centro de especialidades esté operativo, </w:t>
      </w:r>
      <w:r w:rsidR="008314A0" w:rsidRPr="008314A0">
        <w:rPr>
          <w:rFonts w:ascii="Arial" w:eastAsia="Times New Roman" w:hAnsi="Arial" w:cs="Arial"/>
          <w:color w:val="000000"/>
        </w:rPr>
        <w:t xml:space="preserve">incrementando </w:t>
      </w:r>
      <w:r>
        <w:rPr>
          <w:rFonts w:ascii="Arial" w:eastAsia="Times New Roman" w:hAnsi="Arial" w:cs="Arial"/>
          <w:color w:val="000000"/>
        </w:rPr>
        <w:t xml:space="preserve">así las </w:t>
      </w:r>
      <w:r w:rsidR="008314A0" w:rsidRPr="008314A0">
        <w:rPr>
          <w:rFonts w:ascii="Arial" w:eastAsia="Times New Roman" w:hAnsi="Arial" w:cs="Arial"/>
          <w:color w:val="000000"/>
        </w:rPr>
        <w:t>capacidades de</w:t>
      </w:r>
      <w:r>
        <w:rPr>
          <w:rFonts w:ascii="Arial" w:eastAsia="Times New Roman" w:hAnsi="Arial" w:cs="Arial"/>
          <w:color w:val="000000"/>
        </w:rPr>
        <w:t>l sistema en cuanto a</w:t>
      </w:r>
      <w:r w:rsidR="008314A0" w:rsidRPr="008314A0">
        <w:rPr>
          <w:rFonts w:ascii="Arial" w:eastAsia="Times New Roman" w:hAnsi="Arial" w:cs="Arial"/>
          <w:color w:val="000000"/>
        </w:rPr>
        <w:t xml:space="preserve"> instalaciones, personal y servicios,</w:t>
      </w:r>
      <w:r>
        <w:rPr>
          <w:rFonts w:ascii="Arial" w:eastAsia="Times New Roman" w:hAnsi="Arial" w:cs="Arial"/>
          <w:color w:val="000000"/>
        </w:rPr>
        <w:t xml:space="preserve"> los que supondrá un</w:t>
      </w:r>
      <w:r w:rsidR="008314A0" w:rsidRPr="008314A0">
        <w:rPr>
          <w:rFonts w:ascii="Arial" w:eastAsia="Times New Roman" w:hAnsi="Arial" w:cs="Arial"/>
          <w:color w:val="000000"/>
        </w:rPr>
        <w:t xml:space="preserve"> salto cualitativo </w:t>
      </w:r>
      <w:r>
        <w:rPr>
          <w:rFonts w:ascii="Arial" w:eastAsia="Times New Roman" w:hAnsi="Arial" w:cs="Arial"/>
          <w:color w:val="000000"/>
        </w:rPr>
        <w:t>para</w:t>
      </w:r>
      <w:r w:rsidR="008314A0" w:rsidRPr="008314A0">
        <w:rPr>
          <w:rFonts w:ascii="Arial" w:eastAsia="Times New Roman" w:hAnsi="Arial" w:cs="Arial"/>
          <w:color w:val="000000"/>
        </w:rPr>
        <w:t xml:space="preserve"> afrontar</w:t>
      </w:r>
      <w:r>
        <w:rPr>
          <w:rFonts w:ascii="Arial" w:eastAsia="Times New Roman" w:hAnsi="Arial" w:cs="Arial"/>
          <w:color w:val="000000"/>
        </w:rPr>
        <w:t xml:space="preserve"> en el </w:t>
      </w:r>
      <w:r w:rsidR="008314A0" w:rsidRPr="008314A0">
        <w:rPr>
          <w:rFonts w:ascii="Arial" w:eastAsia="Times New Roman" w:hAnsi="Arial" w:cs="Arial"/>
          <w:color w:val="000000"/>
        </w:rPr>
        <w:t xml:space="preserve">medio plazo </w:t>
      </w:r>
      <w:r>
        <w:rPr>
          <w:rFonts w:ascii="Arial" w:eastAsia="Times New Roman" w:hAnsi="Arial" w:cs="Arial"/>
          <w:color w:val="000000"/>
        </w:rPr>
        <w:t xml:space="preserve">las </w:t>
      </w:r>
      <w:r w:rsidR="008314A0" w:rsidRPr="008314A0">
        <w:rPr>
          <w:rFonts w:ascii="Arial" w:eastAsia="Times New Roman" w:hAnsi="Arial" w:cs="Arial"/>
          <w:color w:val="000000"/>
        </w:rPr>
        <w:t xml:space="preserve">necesidades </w:t>
      </w:r>
      <w:r>
        <w:rPr>
          <w:rFonts w:ascii="Arial" w:eastAsia="Times New Roman" w:hAnsi="Arial" w:cs="Arial"/>
          <w:color w:val="000000"/>
        </w:rPr>
        <w:t xml:space="preserve">sanitarias </w:t>
      </w:r>
      <w:r w:rsidR="008314A0" w:rsidRPr="008314A0">
        <w:rPr>
          <w:rFonts w:ascii="Arial" w:eastAsia="Times New Roman" w:hAnsi="Arial" w:cs="Arial"/>
          <w:color w:val="000000"/>
        </w:rPr>
        <w:t>de los riojanos</w:t>
      </w:r>
      <w:r>
        <w:rPr>
          <w:rFonts w:ascii="Arial" w:eastAsia="Times New Roman" w:hAnsi="Arial" w:cs="Arial"/>
          <w:color w:val="000000"/>
        </w:rPr>
        <w:t>”</w:t>
      </w:r>
      <w:r w:rsidR="008314A0" w:rsidRPr="008314A0">
        <w:rPr>
          <w:rFonts w:ascii="Arial" w:eastAsia="Times New Roman" w:hAnsi="Arial" w:cs="Arial"/>
          <w:color w:val="000000"/>
        </w:rPr>
        <w:t xml:space="preserve">. </w:t>
      </w:r>
    </w:p>
    <w:p w14:paraId="1605BC7E" w14:textId="77777777" w:rsidR="00E76FA2" w:rsidRDefault="00E76FA2" w:rsidP="00361447">
      <w:pPr>
        <w:jc w:val="both"/>
        <w:rPr>
          <w:rFonts w:ascii="Arial" w:eastAsia="Times New Roman" w:hAnsi="Arial" w:cs="Arial"/>
          <w:color w:val="000000"/>
        </w:rPr>
      </w:pPr>
    </w:p>
    <w:p w14:paraId="0C0A38F2" w14:textId="1BF6E2C7" w:rsidR="00E13FCD" w:rsidRDefault="00793A09" w:rsidP="00F87704">
      <w:pPr>
        <w:jc w:val="both"/>
        <w:rPr>
          <w:rFonts w:ascii="Arial" w:eastAsia="Times New Roman" w:hAnsi="Arial" w:cs="Arial"/>
          <w:color w:val="000000"/>
        </w:rPr>
      </w:pPr>
      <w:r>
        <w:rPr>
          <w:rFonts w:ascii="Arial" w:eastAsia="Times New Roman" w:hAnsi="Arial" w:cs="Arial"/>
          <w:color w:val="000000"/>
        </w:rPr>
        <w:t>Desde el</w:t>
      </w:r>
      <w:r w:rsidR="00A1277B">
        <w:rPr>
          <w:rFonts w:ascii="Arial" w:eastAsia="Times New Roman" w:hAnsi="Arial" w:cs="Arial"/>
          <w:color w:val="000000"/>
        </w:rPr>
        <w:t xml:space="preserve"> Gobierno de La Rioja se quiere apostar</w:t>
      </w:r>
      <w:r w:rsidR="00361447" w:rsidRPr="00A1277B">
        <w:rPr>
          <w:rFonts w:ascii="Arial" w:eastAsia="Times New Roman" w:hAnsi="Arial" w:cs="Arial"/>
          <w:color w:val="000000"/>
        </w:rPr>
        <w:t xml:space="preserve"> </w:t>
      </w:r>
      <w:r w:rsidR="00A1277B">
        <w:rPr>
          <w:rFonts w:ascii="Arial" w:eastAsia="Times New Roman" w:hAnsi="Arial" w:cs="Arial"/>
          <w:color w:val="000000"/>
        </w:rPr>
        <w:t xml:space="preserve">por un </w:t>
      </w:r>
      <w:r w:rsidR="00361447" w:rsidRPr="00A1277B">
        <w:rPr>
          <w:rFonts w:ascii="Arial" w:eastAsia="Times New Roman" w:hAnsi="Arial" w:cs="Arial"/>
          <w:color w:val="000000"/>
        </w:rPr>
        <w:t xml:space="preserve">modelo sanitario </w:t>
      </w:r>
      <w:r w:rsidR="00A1277B">
        <w:rPr>
          <w:rFonts w:ascii="Arial" w:eastAsia="Times New Roman" w:hAnsi="Arial" w:cs="Arial"/>
          <w:color w:val="000000"/>
        </w:rPr>
        <w:t xml:space="preserve">que minimice las </w:t>
      </w:r>
      <w:r w:rsidR="00361447" w:rsidRPr="00A1277B">
        <w:rPr>
          <w:rFonts w:ascii="Arial" w:eastAsia="Times New Roman" w:hAnsi="Arial" w:cs="Arial"/>
          <w:color w:val="000000"/>
        </w:rPr>
        <w:t>est</w:t>
      </w:r>
      <w:r w:rsidR="00A1277B" w:rsidRPr="00A1277B">
        <w:rPr>
          <w:rFonts w:ascii="Arial" w:eastAsia="Times New Roman" w:hAnsi="Arial" w:cs="Arial"/>
          <w:color w:val="000000"/>
        </w:rPr>
        <w:t>ancias en el hospital</w:t>
      </w:r>
      <w:r w:rsidR="00361447" w:rsidRPr="00A1277B">
        <w:rPr>
          <w:rFonts w:ascii="Arial" w:eastAsia="Times New Roman" w:hAnsi="Arial" w:cs="Arial"/>
          <w:color w:val="000000"/>
        </w:rPr>
        <w:t xml:space="preserve"> y </w:t>
      </w:r>
      <w:r w:rsidR="00025007">
        <w:rPr>
          <w:rFonts w:ascii="Arial" w:eastAsia="Times New Roman" w:hAnsi="Arial" w:cs="Arial"/>
          <w:color w:val="000000"/>
        </w:rPr>
        <w:t xml:space="preserve">favorezcan </w:t>
      </w:r>
      <w:r w:rsidR="00361447" w:rsidRPr="00A1277B">
        <w:rPr>
          <w:rFonts w:ascii="Arial" w:eastAsia="Times New Roman" w:hAnsi="Arial" w:cs="Arial"/>
          <w:color w:val="000000"/>
        </w:rPr>
        <w:t>el uso de técnicas mínimamente invasivas</w:t>
      </w:r>
      <w:r w:rsidR="00025007">
        <w:rPr>
          <w:rFonts w:ascii="Arial" w:eastAsia="Times New Roman" w:hAnsi="Arial" w:cs="Arial"/>
          <w:color w:val="000000"/>
        </w:rPr>
        <w:t xml:space="preserve">, </w:t>
      </w:r>
      <w:r w:rsidR="00025007" w:rsidRPr="00025007">
        <w:rPr>
          <w:rFonts w:ascii="Arial" w:eastAsia="Times New Roman" w:hAnsi="Arial" w:cs="Arial"/>
          <w:color w:val="000000"/>
        </w:rPr>
        <w:t xml:space="preserve">procedimientos </w:t>
      </w:r>
      <w:r w:rsidR="00025007">
        <w:rPr>
          <w:rFonts w:ascii="Arial" w:eastAsia="Times New Roman" w:hAnsi="Arial" w:cs="Arial"/>
          <w:color w:val="000000"/>
        </w:rPr>
        <w:t>que se</w:t>
      </w:r>
      <w:r w:rsidR="00025007" w:rsidRPr="00025007">
        <w:rPr>
          <w:rFonts w:ascii="Arial" w:eastAsia="Times New Roman" w:hAnsi="Arial" w:cs="Arial"/>
          <w:color w:val="000000"/>
        </w:rPr>
        <w:t xml:space="preserve"> aplican para realizar operaciones que produzcan menos daños en el cuerpo que una </w:t>
      </w:r>
      <w:r w:rsidR="004C5947">
        <w:rPr>
          <w:rFonts w:ascii="Arial" w:eastAsia="Times New Roman" w:hAnsi="Arial" w:cs="Arial"/>
          <w:color w:val="000000"/>
        </w:rPr>
        <w:t>c</w:t>
      </w:r>
      <w:r w:rsidR="00025007" w:rsidRPr="00025007">
        <w:rPr>
          <w:rFonts w:ascii="Arial" w:eastAsia="Times New Roman" w:hAnsi="Arial" w:cs="Arial"/>
          <w:color w:val="000000"/>
        </w:rPr>
        <w:t xml:space="preserve">irugía </w:t>
      </w:r>
      <w:r w:rsidR="004C5947">
        <w:rPr>
          <w:rFonts w:ascii="Arial" w:eastAsia="Times New Roman" w:hAnsi="Arial" w:cs="Arial"/>
          <w:color w:val="000000"/>
        </w:rPr>
        <w:t>a</w:t>
      </w:r>
      <w:r w:rsidR="00025007" w:rsidRPr="00025007">
        <w:rPr>
          <w:rFonts w:ascii="Arial" w:eastAsia="Times New Roman" w:hAnsi="Arial" w:cs="Arial"/>
          <w:color w:val="000000"/>
        </w:rPr>
        <w:t>bierta</w:t>
      </w:r>
      <w:r w:rsidR="00361447" w:rsidRPr="00A1277B">
        <w:rPr>
          <w:rFonts w:ascii="Arial" w:eastAsia="Times New Roman" w:hAnsi="Arial" w:cs="Arial"/>
          <w:color w:val="000000"/>
        </w:rPr>
        <w:t>.</w:t>
      </w:r>
      <w:r w:rsidR="00C918CE">
        <w:rPr>
          <w:rFonts w:ascii="Arial" w:eastAsia="Times New Roman" w:hAnsi="Arial" w:cs="Arial"/>
          <w:color w:val="000000"/>
        </w:rPr>
        <w:t xml:space="preserve"> </w:t>
      </w:r>
    </w:p>
    <w:p w14:paraId="37F04971" w14:textId="77777777" w:rsidR="00B17C5B" w:rsidRDefault="00B17C5B" w:rsidP="00F87704">
      <w:pPr>
        <w:jc w:val="both"/>
        <w:rPr>
          <w:rFonts w:ascii="Arial" w:eastAsia="Times New Roman" w:hAnsi="Arial" w:cs="Arial"/>
          <w:color w:val="000000"/>
        </w:rPr>
      </w:pPr>
    </w:p>
    <w:p w14:paraId="5DA620CF" w14:textId="754833F7" w:rsidR="00E13FCD" w:rsidRPr="00E13FCD" w:rsidRDefault="00E13FCD" w:rsidP="00F87704">
      <w:pPr>
        <w:jc w:val="both"/>
        <w:rPr>
          <w:rFonts w:ascii="Arial" w:eastAsia="Times New Roman" w:hAnsi="Arial" w:cs="Arial"/>
          <w:color w:val="000000"/>
        </w:rPr>
      </w:pPr>
      <w:r w:rsidRPr="00E13FCD">
        <w:rPr>
          <w:rFonts w:ascii="Arial" w:eastAsia="Times New Roman" w:hAnsi="Arial" w:cs="Arial"/>
          <w:b/>
          <w:color w:val="000000"/>
        </w:rPr>
        <w:t xml:space="preserve">Un centro puntero </w:t>
      </w:r>
      <w:r>
        <w:rPr>
          <w:rFonts w:ascii="Arial" w:eastAsia="Times New Roman" w:hAnsi="Arial" w:cs="Arial"/>
          <w:b/>
          <w:color w:val="000000"/>
        </w:rPr>
        <w:t>único centrado en</w:t>
      </w:r>
      <w:r w:rsidRPr="00E13FCD">
        <w:rPr>
          <w:rFonts w:ascii="Arial" w:eastAsia="Times New Roman" w:hAnsi="Arial" w:cs="Arial"/>
          <w:b/>
          <w:color w:val="000000"/>
        </w:rPr>
        <w:t xml:space="preserve"> cirugía mayor ambulatoria </w:t>
      </w:r>
    </w:p>
    <w:p w14:paraId="2873ED81" w14:textId="45D26286" w:rsidR="00F87704" w:rsidRPr="00F87704" w:rsidRDefault="00E13FCD" w:rsidP="00F87704">
      <w:pPr>
        <w:jc w:val="both"/>
        <w:rPr>
          <w:rFonts w:ascii="Arial" w:eastAsia="Times New Roman" w:hAnsi="Arial" w:cs="Arial"/>
          <w:color w:val="000000"/>
        </w:rPr>
      </w:pPr>
      <w:r>
        <w:rPr>
          <w:rFonts w:ascii="Arial" w:eastAsia="Times New Roman" w:hAnsi="Arial" w:cs="Arial"/>
          <w:color w:val="000000"/>
        </w:rPr>
        <w:t>Con este fin se ha planteado construir este nuevo proyecto sanitario</w:t>
      </w:r>
      <w:r w:rsidR="00025007">
        <w:rPr>
          <w:rFonts w:ascii="Arial" w:eastAsia="Times New Roman" w:hAnsi="Arial" w:cs="Arial"/>
          <w:color w:val="000000"/>
        </w:rPr>
        <w:t xml:space="preserve"> </w:t>
      </w:r>
      <w:r w:rsidRPr="00C918CE">
        <w:rPr>
          <w:rFonts w:ascii="Arial" w:eastAsia="Times New Roman" w:hAnsi="Arial" w:cs="Arial"/>
          <w:color w:val="000000"/>
        </w:rPr>
        <w:t>en la explanada del antiguo Hospital San Millán</w:t>
      </w:r>
      <w:r w:rsidRPr="004C5947">
        <w:rPr>
          <w:rFonts w:ascii="Arial" w:eastAsia="Times New Roman" w:hAnsi="Arial" w:cs="Arial"/>
          <w:color w:val="000000"/>
        </w:rPr>
        <w:t xml:space="preserve">, </w:t>
      </w:r>
      <w:r w:rsidR="004C5947" w:rsidRPr="004C5947">
        <w:rPr>
          <w:rFonts w:ascii="Arial" w:eastAsia="Times New Roman" w:hAnsi="Arial" w:cs="Arial"/>
          <w:color w:val="000000"/>
        </w:rPr>
        <w:t xml:space="preserve">parcela </w:t>
      </w:r>
      <w:r w:rsidR="001532FA" w:rsidRPr="004C5947">
        <w:rPr>
          <w:rFonts w:ascii="Arial" w:eastAsia="Times New Roman" w:hAnsi="Arial" w:cs="Arial"/>
          <w:color w:val="000000"/>
        </w:rPr>
        <w:t xml:space="preserve">propiedad de la Tesorería General de la Seguridad Social (TGSS) cuyo uso está transferido al Gobierno de La Rioja. </w:t>
      </w:r>
      <w:r>
        <w:rPr>
          <w:rFonts w:ascii="Arial" w:eastAsia="Times New Roman" w:hAnsi="Arial" w:cs="Arial"/>
          <w:color w:val="000000"/>
        </w:rPr>
        <w:t xml:space="preserve">El objetivo es crear un </w:t>
      </w:r>
      <w:r w:rsidR="00F87704" w:rsidRPr="00F87704">
        <w:rPr>
          <w:rFonts w:ascii="Arial" w:eastAsia="Times New Roman" w:hAnsi="Arial" w:cs="Arial"/>
          <w:color w:val="000000"/>
        </w:rPr>
        <w:t xml:space="preserve">espacio </w:t>
      </w:r>
      <w:r>
        <w:rPr>
          <w:rFonts w:ascii="Arial" w:eastAsia="Times New Roman" w:hAnsi="Arial" w:cs="Arial"/>
          <w:color w:val="000000"/>
        </w:rPr>
        <w:t>común destinado a las</w:t>
      </w:r>
      <w:r w:rsidR="00F87704" w:rsidRPr="00F87704">
        <w:rPr>
          <w:rFonts w:ascii="Arial" w:eastAsia="Times New Roman" w:hAnsi="Arial" w:cs="Arial"/>
          <w:color w:val="000000"/>
        </w:rPr>
        <w:t xml:space="preserve"> especialidades que mayoritariamente hacen uso de los procesos de CMA, unificando en un solo centro tanto las consultas externas como los quirófanos y liberando de este modo espacios en otros centros que ya de por si soportan una alta presión asistencial y permitiendo de este modo dar cobertura a la creciente demanda y anticipándose a futuras necesidades.</w:t>
      </w:r>
    </w:p>
    <w:p w14:paraId="026B460F" w14:textId="77777777" w:rsidR="00F87704" w:rsidRPr="00F87704" w:rsidRDefault="00F87704" w:rsidP="00F87704">
      <w:pPr>
        <w:jc w:val="both"/>
        <w:rPr>
          <w:rFonts w:ascii="Arial" w:eastAsia="Times New Roman" w:hAnsi="Arial" w:cs="Arial"/>
          <w:color w:val="000000"/>
        </w:rPr>
      </w:pPr>
    </w:p>
    <w:p w14:paraId="686B58E8" w14:textId="1E37465E" w:rsidR="00F87704" w:rsidRPr="00F87704" w:rsidRDefault="00F87704" w:rsidP="00F87704">
      <w:pPr>
        <w:jc w:val="both"/>
        <w:rPr>
          <w:rFonts w:ascii="Arial" w:eastAsia="Times New Roman" w:hAnsi="Arial" w:cs="Arial"/>
          <w:color w:val="000000"/>
        </w:rPr>
      </w:pPr>
      <w:r w:rsidRPr="00F87704">
        <w:rPr>
          <w:rFonts w:ascii="Arial" w:eastAsia="Times New Roman" w:hAnsi="Arial" w:cs="Arial"/>
          <w:color w:val="000000"/>
        </w:rPr>
        <w:lastRenderedPageBreak/>
        <w:t>Teniendo en cuenta las actuales exigencias de atención, se plantea una solución modular que admita su ejecución en varias fases, permitiendo poner en servicio lo antes posible una parte, pudiendo ir creciendo con el tiempo en función de la futura demanda, tanto cuanti</w:t>
      </w:r>
      <w:r w:rsidR="00E13FCD" w:rsidRPr="00F87704">
        <w:rPr>
          <w:rFonts w:ascii="Arial" w:eastAsia="Times New Roman" w:hAnsi="Arial" w:cs="Arial"/>
          <w:color w:val="000000"/>
        </w:rPr>
        <w:t>tativamente</w:t>
      </w:r>
      <w:r w:rsidRPr="00F87704">
        <w:rPr>
          <w:rFonts w:ascii="Arial" w:eastAsia="Times New Roman" w:hAnsi="Arial" w:cs="Arial"/>
          <w:color w:val="000000"/>
        </w:rPr>
        <w:t xml:space="preserve"> como cualitativamente. Al mismo tiempo que se pone en servicio esta nueva instalación, el espacio liberado permitirá ampliar la asistencia en otras unidades.</w:t>
      </w:r>
    </w:p>
    <w:p w14:paraId="57714C0F" w14:textId="2D66420C" w:rsidR="00F87704" w:rsidRPr="00F87704" w:rsidRDefault="00F87704" w:rsidP="00F87704">
      <w:pPr>
        <w:jc w:val="both"/>
        <w:rPr>
          <w:rFonts w:ascii="Arial" w:eastAsia="Times New Roman" w:hAnsi="Arial" w:cs="Arial"/>
          <w:color w:val="000000"/>
        </w:rPr>
      </w:pPr>
    </w:p>
    <w:p w14:paraId="643D37D5" w14:textId="258C10C0" w:rsidR="000D6EF6" w:rsidRDefault="001532FA" w:rsidP="001532FA">
      <w:pPr>
        <w:jc w:val="both"/>
        <w:rPr>
          <w:rFonts w:ascii="Arial" w:eastAsia="Times New Roman" w:hAnsi="Arial" w:cs="Arial"/>
          <w:color w:val="000000"/>
        </w:rPr>
      </w:pPr>
      <w:r>
        <w:rPr>
          <w:rFonts w:ascii="Arial" w:eastAsia="Times New Roman" w:hAnsi="Arial" w:cs="Arial"/>
          <w:color w:val="000000"/>
        </w:rPr>
        <w:t>En la</w:t>
      </w:r>
      <w:r w:rsidR="002E698A">
        <w:rPr>
          <w:rFonts w:ascii="Arial" w:eastAsia="Times New Roman" w:hAnsi="Arial" w:cs="Arial"/>
          <w:color w:val="000000"/>
        </w:rPr>
        <w:t xml:space="preserve"> primera fase </w:t>
      </w:r>
      <w:r>
        <w:rPr>
          <w:rFonts w:ascii="Arial" w:eastAsia="Times New Roman" w:hAnsi="Arial" w:cs="Arial"/>
          <w:color w:val="000000"/>
        </w:rPr>
        <w:t>se plantea la realización de una planta sótano, que</w:t>
      </w:r>
      <w:r w:rsidR="00F87704" w:rsidRPr="001532FA">
        <w:rPr>
          <w:rFonts w:ascii="Arial" w:eastAsia="Times New Roman" w:hAnsi="Arial" w:cs="Arial"/>
          <w:color w:val="000000"/>
        </w:rPr>
        <w:t xml:space="preserve"> incluye plazas de aparcamiento, almacen</w:t>
      </w:r>
      <w:r w:rsidR="000D6EF6">
        <w:rPr>
          <w:rFonts w:ascii="Arial" w:eastAsia="Times New Roman" w:hAnsi="Arial" w:cs="Arial"/>
          <w:color w:val="000000"/>
        </w:rPr>
        <w:t xml:space="preserve">es, salas técnicas, vestuarios o </w:t>
      </w:r>
      <w:r w:rsidR="00477BA0">
        <w:rPr>
          <w:rFonts w:ascii="Arial" w:eastAsia="Times New Roman" w:hAnsi="Arial" w:cs="Arial"/>
          <w:color w:val="000000"/>
        </w:rPr>
        <w:t xml:space="preserve">accesos; </w:t>
      </w:r>
      <w:r w:rsidR="000D6EF6">
        <w:rPr>
          <w:rFonts w:ascii="Arial" w:eastAsia="Times New Roman" w:hAnsi="Arial" w:cs="Arial"/>
          <w:color w:val="000000"/>
        </w:rPr>
        <w:t xml:space="preserve">una </w:t>
      </w:r>
      <w:r>
        <w:rPr>
          <w:rFonts w:ascii="Arial" w:eastAsia="Times New Roman" w:hAnsi="Arial" w:cs="Arial"/>
          <w:color w:val="000000"/>
        </w:rPr>
        <w:t>planta semisótano,</w:t>
      </w:r>
      <w:r w:rsidR="00F87704" w:rsidRPr="001532FA">
        <w:rPr>
          <w:rFonts w:ascii="Arial" w:eastAsia="Times New Roman" w:hAnsi="Arial" w:cs="Arial"/>
          <w:color w:val="000000"/>
        </w:rPr>
        <w:t xml:space="preserve"> </w:t>
      </w:r>
      <w:r w:rsidR="000D6EF6">
        <w:rPr>
          <w:rFonts w:ascii="Arial" w:eastAsia="Times New Roman" w:hAnsi="Arial" w:cs="Arial"/>
          <w:color w:val="000000"/>
        </w:rPr>
        <w:t xml:space="preserve">en la que se </w:t>
      </w:r>
      <w:r w:rsidR="00477BA0">
        <w:rPr>
          <w:rFonts w:ascii="Arial" w:eastAsia="Times New Roman" w:hAnsi="Arial" w:cs="Arial"/>
          <w:color w:val="000000"/>
        </w:rPr>
        <w:t xml:space="preserve">estima </w:t>
      </w:r>
      <w:r w:rsidR="000D6EF6">
        <w:rPr>
          <w:rFonts w:ascii="Arial" w:eastAsia="Times New Roman" w:hAnsi="Arial" w:cs="Arial"/>
          <w:color w:val="000000"/>
        </w:rPr>
        <w:t xml:space="preserve">proyectar </w:t>
      </w:r>
      <w:r w:rsidR="00F87704" w:rsidRPr="001532FA">
        <w:rPr>
          <w:rFonts w:ascii="Arial" w:eastAsia="Times New Roman" w:hAnsi="Arial" w:cs="Arial"/>
          <w:color w:val="000000"/>
        </w:rPr>
        <w:t>quirófanos</w:t>
      </w:r>
      <w:r w:rsidR="000D6EF6">
        <w:rPr>
          <w:rFonts w:ascii="Arial" w:eastAsia="Times New Roman" w:hAnsi="Arial" w:cs="Arial"/>
          <w:color w:val="000000"/>
        </w:rPr>
        <w:t xml:space="preserve">, </w:t>
      </w:r>
      <w:r w:rsidR="00F87704" w:rsidRPr="001532FA">
        <w:rPr>
          <w:rFonts w:ascii="Arial" w:eastAsia="Times New Roman" w:hAnsi="Arial" w:cs="Arial"/>
          <w:color w:val="000000"/>
        </w:rPr>
        <w:t xml:space="preserve">CMA I Oftalmología y </w:t>
      </w:r>
      <w:r w:rsidR="000D6EF6">
        <w:rPr>
          <w:rFonts w:ascii="Arial" w:eastAsia="Times New Roman" w:hAnsi="Arial" w:cs="Arial"/>
          <w:color w:val="000000"/>
        </w:rPr>
        <w:t>de</w:t>
      </w:r>
      <w:r w:rsidR="00F87704" w:rsidRPr="001532FA">
        <w:rPr>
          <w:rFonts w:ascii="Arial" w:eastAsia="Times New Roman" w:hAnsi="Arial" w:cs="Arial"/>
          <w:color w:val="000000"/>
        </w:rPr>
        <w:t xml:space="preserve"> CMA II especialidades,</w:t>
      </w:r>
      <w:r w:rsidR="000D6EF6">
        <w:rPr>
          <w:rFonts w:ascii="Arial" w:eastAsia="Times New Roman" w:hAnsi="Arial" w:cs="Arial"/>
          <w:color w:val="000000"/>
        </w:rPr>
        <w:t xml:space="preserve"> además de</w:t>
      </w:r>
      <w:r w:rsidR="00F87704" w:rsidRPr="001532FA">
        <w:rPr>
          <w:rFonts w:ascii="Arial" w:eastAsia="Times New Roman" w:hAnsi="Arial" w:cs="Arial"/>
          <w:color w:val="000000"/>
        </w:rPr>
        <w:t xml:space="preserve"> salas de</w:t>
      </w:r>
      <w:r w:rsidR="00477BA0">
        <w:rPr>
          <w:rFonts w:ascii="Arial" w:eastAsia="Times New Roman" w:hAnsi="Arial" w:cs="Arial"/>
          <w:color w:val="000000"/>
        </w:rPr>
        <w:t xml:space="preserve"> espera, aseos o vestuarios</w:t>
      </w:r>
    </w:p>
    <w:p w14:paraId="1194CFBD" w14:textId="77777777" w:rsidR="000D6EF6" w:rsidRDefault="000D6EF6" w:rsidP="001532FA">
      <w:pPr>
        <w:jc w:val="both"/>
        <w:rPr>
          <w:rFonts w:ascii="Arial" w:eastAsia="Times New Roman" w:hAnsi="Arial" w:cs="Arial"/>
          <w:color w:val="000000"/>
        </w:rPr>
      </w:pPr>
    </w:p>
    <w:p w14:paraId="4BBC1382" w14:textId="47403D8C" w:rsidR="00F87704" w:rsidRPr="001532FA" w:rsidRDefault="000D6EF6" w:rsidP="001532FA">
      <w:pPr>
        <w:jc w:val="both"/>
        <w:rPr>
          <w:rFonts w:ascii="Arial" w:eastAsia="Times New Roman" w:hAnsi="Arial" w:cs="Arial"/>
          <w:color w:val="000000"/>
        </w:rPr>
      </w:pPr>
      <w:r>
        <w:rPr>
          <w:rFonts w:ascii="Arial" w:eastAsia="Times New Roman" w:hAnsi="Arial" w:cs="Arial"/>
          <w:color w:val="000000"/>
        </w:rPr>
        <w:t>Además,</w:t>
      </w:r>
      <w:r w:rsidR="001532FA">
        <w:rPr>
          <w:rFonts w:ascii="Arial" w:eastAsia="Times New Roman" w:hAnsi="Arial" w:cs="Arial"/>
          <w:color w:val="000000"/>
        </w:rPr>
        <w:t xml:space="preserve"> </w:t>
      </w:r>
      <w:r>
        <w:rPr>
          <w:rFonts w:ascii="Arial" w:eastAsia="Times New Roman" w:hAnsi="Arial" w:cs="Arial"/>
          <w:color w:val="000000"/>
        </w:rPr>
        <w:t>se construirá la</w:t>
      </w:r>
      <w:r w:rsidR="001532FA">
        <w:rPr>
          <w:rFonts w:ascii="Arial" w:eastAsia="Times New Roman" w:hAnsi="Arial" w:cs="Arial"/>
          <w:color w:val="000000"/>
        </w:rPr>
        <w:t xml:space="preserve"> planta baja, que </w:t>
      </w:r>
      <w:r>
        <w:rPr>
          <w:rFonts w:ascii="Arial" w:eastAsia="Times New Roman" w:hAnsi="Arial" w:cs="Arial"/>
          <w:color w:val="000000"/>
        </w:rPr>
        <w:t xml:space="preserve">incluirá Oftalmología (consultas, gabinetes, salas blancas, preparación de pacientes), </w:t>
      </w:r>
      <w:r w:rsidR="00F87704" w:rsidRPr="001532FA">
        <w:rPr>
          <w:rFonts w:ascii="Arial" w:eastAsia="Times New Roman" w:hAnsi="Arial" w:cs="Arial"/>
          <w:color w:val="000000"/>
        </w:rPr>
        <w:t>el vestíbulo princip</w:t>
      </w:r>
      <w:r w:rsidR="00477BA0">
        <w:rPr>
          <w:rFonts w:ascii="Arial" w:eastAsia="Times New Roman" w:hAnsi="Arial" w:cs="Arial"/>
          <w:color w:val="000000"/>
        </w:rPr>
        <w:t>al y recepción</w:t>
      </w:r>
      <w:r w:rsidR="00F87704" w:rsidRPr="001532FA">
        <w:rPr>
          <w:rFonts w:ascii="Arial" w:eastAsia="Times New Roman" w:hAnsi="Arial" w:cs="Arial"/>
          <w:color w:val="000000"/>
        </w:rPr>
        <w:t>.</w:t>
      </w:r>
      <w:r w:rsidR="001532FA">
        <w:rPr>
          <w:rFonts w:ascii="Arial" w:eastAsia="Times New Roman" w:hAnsi="Arial" w:cs="Arial"/>
          <w:color w:val="000000"/>
        </w:rPr>
        <w:t xml:space="preserve"> Y, por último, la p</w:t>
      </w:r>
      <w:r>
        <w:rPr>
          <w:rFonts w:ascii="Arial" w:eastAsia="Times New Roman" w:hAnsi="Arial" w:cs="Arial"/>
          <w:color w:val="000000"/>
        </w:rPr>
        <w:t>lanta primera en la que se proyectará la Unidad del dolor, i</w:t>
      </w:r>
      <w:r w:rsidR="00F87704" w:rsidRPr="001532FA">
        <w:rPr>
          <w:rFonts w:ascii="Arial" w:eastAsia="Times New Roman" w:hAnsi="Arial" w:cs="Arial"/>
          <w:color w:val="000000"/>
        </w:rPr>
        <w:t>ncluyendo despachos, sala de espe</w:t>
      </w:r>
      <w:r w:rsidR="00477BA0">
        <w:rPr>
          <w:rFonts w:ascii="Arial" w:eastAsia="Times New Roman" w:hAnsi="Arial" w:cs="Arial"/>
          <w:color w:val="000000"/>
        </w:rPr>
        <w:t>ra, consultas y sala de sesiones</w:t>
      </w:r>
      <w:r w:rsidR="00F87704" w:rsidRPr="001532FA">
        <w:rPr>
          <w:rFonts w:ascii="Arial" w:eastAsia="Times New Roman" w:hAnsi="Arial" w:cs="Arial"/>
          <w:color w:val="000000"/>
        </w:rPr>
        <w:t>.</w:t>
      </w:r>
    </w:p>
    <w:p w14:paraId="21032224" w14:textId="2BA5B244" w:rsidR="00F87704" w:rsidRPr="00F87704" w:rsidRDefault="00F87704" w:rsidP="00F87704">
      <w:pPr>
        <w:jc w:val="both"/>
        <w:rPr>
          <w:rFonts w:ascii="Arial" w:eastAsia="Times New Roman" w:hAnsi="Arial" w:cs="Arial"/>
          <w:color w:val="000000"/>
        </w:rPr>
      </w:pPr>
    </w:p>
    <w:sectPr w:rsidR="00F87704" w:rsidRPr="00F87704"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C7EC1" w14:textId="77777777" w:rsidR="00F8126E" w:rsidRDefault="00F8126E" w:rsidP="0069392B">
      <w:r>
        <w:separator/>
      </w:r>
    </w:p>
  </w:endnote>
  <w:endnote w:type="continuationSeparator" w:id="0">
    <w:p w14:paraId="1D82BE06" w14:textId="77777777" w:rsidR="00F8126E" w:rsidRDefault="00F8126E"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altName w:val="Calibri"/>
    <w:panose1 w:val="00000500000000000000"/>
    <w:charset w:val="00"/>
    <w:family w:val="auto"/>
    <w:pitch w:val="variable"/>
    <w:sig w:usb0="00000007" w:usb1="00000000" w:usb2="00000000" w:usb3="00000000" w:csb0="00000093" w:csb1="00000000"/>
  </w:font>
  <w:font w:name="Riojana Book">
    <w:altName w:val="Calibri"/>
    <w:panose1 w:val="00000400000000000000"/>
    <w:charset w:val="00"/>
    <w:family w:val="auto"/>
    <w:pitch w:val="variable"/>
    <w:sig w:usb0="00000007" w:usb1="00000000" w:usb2="00000000" w:usb3="00000000" w:csb0="00000093" w:csb1="00000000"/>
  </w:font>
  <w:font w:name="Riojana SemiBold">
    <w:altName w:val="Calibri"/>
    <w:panose1 w:val="00000700000000000000"/>
    <w:charset w:val="00"/>
    <w:family w:val="auto"/>
    <w:pitch w:val="variable"/>
    <w:sig w:usb0="00000007" w:usb1="00000000" w:usb2="00000000" w:usb3="00000000" w:csb0="00000093" w:csb1="00000000"/>
  </w:font>
  <w:font w:name="Riojana Bold">
    <w:altName w:val="Calibri"/>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CE350" w14:textId="77777777" w:rsidR="00F8126E" w:rsidRDefault="00F8126E" w:rsidP="0069392B">
      <w:r>
        <w:separator/>
      </w:r>
    </w:p>
  </w:footnote>
  <w:footnote w:type="continuationSeparator" w:id="0">
    <w:p w14:paraId="16C8B968" w14:textId="77777777" w:rsidR="00F8126E" w:rsidRDefault="00F8126E"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619DC"/>
    <w:multiLevelType w:val="hybridMultilevel"/>
    <w:tmpl w:val="953CB7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25007"/>
    <w:rsid w:val="0004582D"/>
    <w:rsid w:val="000579A8"/>
    <w:rsid w:val="00065123"/>
    <w:rsid w:val="000D6EF6"/>
    <w:rsid w:val="000F3F3C"/>
    <w:rsid w:val="00100590"/>
    <w:rsid w:val="001532FA"/>
    <w:rsid w:val="001542F7"/>
    <w:rsid w:val="0016350E"/>
    <w:rsid w:val="0018459D"/>
    <w:rsid w:val="001C7CA0"/>
    <w:rsid w:val="001D5774"/>
    <w:rsid w:val="00240D3F"/>
    <w:rsid w:val="00246C9A"/>
    <w:rsid w:val="00250CDB"/>
    <w:rsid w:val="00261510"/>
    <w:rsid w:val="002873D9"/>
    <w:rsid w:val="002936EA"/>
    <w:rsid w:val="002C41E9"/>
    <w:rsid w:val="002D3B2D"/>
    <w:rsid w:val="002E698A"/>
    <w:rsid w:val="002E72EE"/>
    <w:rsid w:val="00307CD0"/>
    <w:rsid w:val="003364A2"/>
    <w:rsid w:val="0034365A"/>
    <w:rsid w:val="00346ABB"/>
    <w:rsid w:val="0035439E"/>
    <w:rsid w:val="00361447"/>
    <w:rsid w:val="00370CD5"/>
    <w:rsid w:val="0039046B"/>
    <w:rsid w:val="003A3E60"/>
    <w:rsid w:val="003A4B62"/>
    <w:rsid w:val="003C1605"/>
    <w:rsid w:val="00417179"/>
    <w:rsid w:val="004225EC"/>
    <w:rsid w:val="00435C9E"/>
    <w:rsid w:val="00477BA0"/>
    <w:rsid w:val="00495B58"/>
    <w:rsid w:val="00495D1F"/>
    <w:rsid w:val="004C5947"/>
    <w:rsid w:val="004D420D"/>
    <w:rsid w:val="0050645C"/>
    <w:rsid w:val="00574433"/>
    <w:rsid w:val="0058176E"/>
    <w:rsid w:val="00596975"/>
    <w:rsid w:val="006563C4"/>
    <w:rsid w:val="00673FFA"/>
    <w:rsid w:val="0069392B"/>
    <w:rsid w:val="006A7DBC"/>
    <w:rsid w:val="006D0F7D"/>
    <w:rsid w:val="006F2B02"/>
    <w:rsid w:val="00706970"/>
    <w:rsid w:val="00716285"/>
    <w:rsid w:val="007268FD"/>
    <w:rsid w:val="00793A09"/>
    <w:rsid w:val="007A7E63"/>
    <w:rsid w:val="007C7121"/>
    <w:rsid w:val="007D6FFF"/>
    <w:rsid w:val="0080664E"/>
    <w:rsid w:val="008314A0"/>
    <w:rsid w:val="008329D5"/>
    <w:rsid w:val="0087541B"/>
    <w:rsid w:val="00892C54"/>
    <w:rsid w:val="008B05E4"/>
    <w:rsid w:val="008C049E"/>
    <w:rsid w:val="008E7E40"/>
    <w:rsid w:val="00917E39"/>
    <w:rsid w:val="00977EFE"/>
    <w:rsid w:val="009B4171"/>
    <w:rsid w:val="009E7835"/>
    <w:rsid w:val="00A1277B"/>
    <w:rsid w:val="00A6238F"/>
    <w:rsid w:val="00A756FA"/>
    <w:rsid w:val="00A80EF3"/>
    <w:rsid w:val="00AA0B41"/>
    <w:rsid w:val="00AB531A"/>
    <w:rsid w:val="00AC6E30"/>
    <w:rsid w:val="00B17C5B"/>
    <w:rsid w:val="00B93DBC"/>
    <w:rsid w:val="00B95A07"/>
    <w:rsid w:val="00B97FCD"/>
    <w:rsid w:val="00BA5D06"/>
    <w:rsid w:val="00BE70B2"/>
    <w:rsid w:val="00C05A43"/>
    <w:rsid w:val="00C565CD"/>
    <w:rsid w:val="00C648E7"/>
    <w:rsid w:val="00C83CF8"/>
    <w:rsid w:val="00C918CE"/>
    <w:rsid w:val="00CC08D8"/>
    <w:rsid w:val="00D017AC"/>
    <w:rsid w:val="00D312AD"/>
    <w:rsid w:val="00D53E08"/>
    <w:rsid w:val="00DD0856"/>
    <w:rsid w:val="00E13FCD"/>
    <w:rsid w:val="00E41609"/>
    <w:rsid w:val="00E517E4"/>
    <w:rsid w:val="00E63FE9"/>
    <w:rsid w:val="00E76FA2"/>
    <w:rsid w:val="00ED47D0"/>
    <w:rsid w:val="00F671DE"/>
    <w:rsid w:val="00F8126E"/>
    <w:rsid w:val="00F87704"/>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2FA"/>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49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975</Words>
  <Characters>5368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Ester Rodríguez Bazo</cp:lastModifiedBy>
  <cp:revision>16</cp:revision>
  <cp:lastPrinted>2023-07-31T17:26:00Z</cp:lastPrinted>
  <dcterms:created xsi:type="dcterms:W3CDTF">2024-01-08T17:58:00Z</dcterms:created>
  <dcterms:modified xsi:type="dcterms:W3CDTF">2024-01-09T10:53:00Z</dcterms:modified>
</cp:coreProperties>
</file>