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551349B" w:rsidR="00E517E4" w:rsidRPr="00A756FA" w:rsidRDefault="00687C49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B83926">
        <w:t>16</w:t>
      </w:r>
      <w:r w:rsidR="00E517E4" w:rsidRPr="00A756FA">
        <w:t>/</w:t>
      </w:r>
      <w:r w:rsidR="00B83926">
        <w:t>01</w:t>
      </w:r>
      <w:r w:rsidR="00E517E4" w:rsidRPr="00A756FA">
        <w:t>/2</w:t>
      </w:r>
      <w:r w:rsidR="00B83926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ED139E0" w:rsidR="00261510" w:rsidRPr="004D594F" w:rsidRDefault="00C93DB5" w:rsidP="0047552C">
      <w:pPr>
        <w:pStyle w:val="TtuloNotadePrensa"/>
        <w:jc w:val="both"/>
      </w:pPr>
      <w:bookmarkStart w:id="1" w:name="_Hlk139456888"/>
      <w:bookmarkEnd w:id="0"/>
      <w:r>
        <w:t>La Comunidad</w:t>
      </w:r>
      <w:r w:rsidR="005528D0">
        <w:t xml:space="preserve"> </w:t>
      </w:r>
      <w:r w:rsidR="002E4554">
        <w:t xml:space="preserve">dona </w:t>
      </w:r>
      <w:r w:rsidR="00AB20D3">
        <w:t>más</w:t>
      </w:r>
      <w:r w:rsidR="00A176C6">
        <w:t xml:space="preserve"> de</w:t>
      </w:r>
      <w:r w:rsidR="002E4554">
        <w:t xml:space="preserve"> 1</w:t>
      </w:r>
      <w:r w:rsidR="00AB20D3">
        <w:t>8</w:t>
      </w:r>
      <w:r w:rsidR="002E4554">
        <w:t xml:space="preserve">.000 euros de la recaudación de Actual a la asociación de afectados de Esclerosis Lateral </w:t>
      </w:r>
      <w:proofErr w:type="spellStart"/>
      <w:r w:rsidR="002E4554">
        <w:t>Amiotrófica</w:t>
      </w:r>
      <w:proofErr w:type="spellEnd"/>
      <w:r w:rsidR="002E4554">
        <w:t xml:space="preserve"> </w:t>
      </w:r>
      <w:r w:rsidR="004F148A">
        <w:t>‘</w:t>
      </w:r>
      <w:proofErr w:type="spellStart"/>
      <w:r w:rsidR="004F148A">
        <w:t>VencELA</w:t>
      </w:r>
      <w:proofErr w:type="spellEnd"/>
      <w:r w:rsidR="004F148A">
        <w:t>’</w:t>
      </w:r>
      <w:r w:rsidR="002E4554">
        <w:t xml:space="preserve"> Rioja</w:t>
      </w:r>
      <w:r w:rsidR="00363F85">
        <w:t xml:space="preserve"> </w:t>
      </w:r>
      <w:r w:rsidR="00DA1D6B">
        <w:t xml:space="preserve">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5B06392A" w:rsidR="0020207D" w:rsidRPr="00F900EF" w:rsidRDefault="002E4554" w:rsidP="0047552C">
      <w:pPr>
        <w:pStyle w:val="CuerpodetextoNotadePrensa"/>
        <w:rPr>
          <w:b/>
          <w:i/>
          <w:lang w:val="es-ES"/>
        </w:rPr>
      </w:pPr>
      <w:r>
        <w:rPr>
          <w:b/>
          <w:lang w:val="es-ES"/>
        </w:rPr>
        <w:t>Desde la edición de este año</w:t>
      </w:r>
      <w:r w:rsidR="004F148A">
        <w:rPr>
          <w:b/>
          <w:lang w:val="es-ES"/>
        </w:rPr>
        <w:t xml:space="preserve"> y como</w:t>
      </w:r>
      <w:r>
        <w:rPr>
          <w:b/>
          <w:lang w:val="es-ES"/>
        </w:rPr>
        <w:t xml:space="preserve"> iniciativa solidaria</w:t>
      </w:r>
      <w:r w:rsidR="004F148A">
        <w:rPr>
          <w:b/>
          <w:lang w:val="es-ES"/>
        </w:rPr>
        <w:t xml:space="preserve">, </w:t>
      </w:r>
      <w:r>
        <w:rPr>
          <w:b/>
          <w:lang w:val="es-ES"/>
        </w:rPr>
        <w:t>el festival reserva</w:t>
      </w:r>
      <w:r w:rsidR="001C0BCE">
        <w:rPr>
          <w:b/>
          <w:lang w:val="es-ES"/>
        </w:rPr>
        <w:t xml:space="preserve"> una parte de los ingresos por las ventas de entradas a apoyar económicamente a colectivos sociales </w:t>
      </w:r>
      <w:r w:rsidR="00002AFC">
        <w:rPr>
          <w:b/>
          <w:lang w:val="es-ES"/>
        </w:rPr>
        <w:t>que desarrollan sus acciones en</w:t>
      </w:r>
      <w:r w:rsidR="001C0BCE">
        <w:rPr>
          <w:b/>
          <w:lang w:val="es-ES"/>
        </w:rPr>
        <w:t xml:space="preserve"> la </w:t>
      </w:r>
      <w:r w:rsidR="004F148A">
        <w:rPr>
          <w:b/>
          <w:lang w:val="es-ES"/>
        </w:rPr>
        <w:t>c</w:t>
      </w:r>
      <w:r w:rsidR="001C0BCE">
        <w:rPr>
          <w:b/>
          <w:lang w:val="es-ES"/>
        </w:rPr>
        <w:t>omunidad</w:t>
      </w:r>
      <w:r>
        <w:rPr>
          <w:b/>
          <w:lang w:val="es-ES"/>
        </w:rPr>
        <w:t xml:space="preserve">  </w:t>
      </w:r>
      <w:r w:rsidR="00F900EF">
        <w:rPr>
          <w:b/>
          <w:lang w:val="es-ES"/>
        </w:rPr>
        <w:t xml:space="preserve"> </w:t>
      </w:r>
    </w:p>
    <w:p w14:paraId="1C54C1EC" w14:textId="1EBBC559" w:rsidR="004F148A" w:rsidRPr="00786119" w:rsidRDefault="004F148A" w:rsidP="0047552C">
      <w:pPr>
        <w:pStyle w:val="CuerpodetextoNotadePrensa"/>
        <w:rPr>
          <w:lang w:val="es-ES"/>
        </w:rPr>
      </w:pPr>
    </w:p>
    <w:p w14:paraId="48358DFA" w14:textId="005ADA5A" w:rsidR="00280B22" w:rsidRDefault="00FC2C02" w:rsidP="00C71265">
      <w:pPr>
        <w:pStyle w:val="CuerpodetextoNotadePrensa"/>
        <w:rPr>
          <w:lang w:val="es-ES"/>
        </w:rPr>
      </w:pPr>
      <w:r w:rsidRPr="00786119">
        <w:rPr>
          <w:color w:val="auto"/>
          <w:lang w:val="es-ES"/>
        </w:rPr>
        <w:t xml:space="preserve">El Consejo de Gobierno </w:t>
      </w:r>
      <w:r w:rsidR="00C93DB5">
        <w:rPr>
          <w:color w:val="auto"/>
          <w:lang w:val="es-ES"/>
        </w:rPr>
        <w:t xml:space="preserve">ha sido informado de la </w:t>
      </w:r>
      <w:r w:rsidR="00101747">
        <w:rPr>
          <w:color w:val="auto"/>
          <w:lang w:val="es-ES"/>
        </w:rPr>
        <w:t>aprobación por parte</w:t>
      </w:r>
      <w:r w:rsidR="00C93DB5">
        <w:rPr>
          <w:color w:val="auto"/>
          <w:lang w:val="es-ES"/>
        </w:rPr>
        <w:t xml:space="preserve"> del Consejo de Administración de La Rioja 360, reunido hoy, día 16, de donar </w:t>
      </w:r>
      <w:r w:rsidR="00AB20D3">
        <w:rPr>
          <w:color w:val="auto"/>
          <w:lang w:val="es-ES"/>
        </w:rPr>
        <w:t>más de 18</w:t>
      </w:r>
      <w:r w:rsidR="00B0234A">
        <w:rPr>
          <w:color w:val="auto"/>
          <w:lang w:val="es-ES"/>
        </w:rPr>
        <w:t>.000</w:t>
      </w:r>
      <w:r w:rsidR="00C93DB5">
        <w:rPr>
          <w:color w:val="auto"/>
          <w:lang w:val="es-ES"/>
        </w:rPr>
        <w:t xml:space="preserve"> euros de la recaudación del festival Actual a la asociación de afectados de Esclerosis Lateral </w:t>
      </w:r>
      <w:proofErr w:type="spellStart"/>
      <w:r w:rsidR="00C93DB5">
        <w:rPr>
          <w:color w:val="auto"/>
          <w:lang w:val="es-ES"/>
        </w:rPr>
        <w:t>Amiotrófica</w:t>
      </w:r>
      <w:proofErr w:type="spellEnd"/>
      <w:r w:rsidR="00C93DB5">
        <w:rPr>
          <w:color w:val="auto"/>
          <w:lang w:val="es-ES"/>
        </w:rPr>
        <w:t xml:space="preserve"> </w:t>
      </w:r>
      <w:r w:rsidR="004F148A">
        <w:rPr>
          <w:color w:val="auto"/>
          <w:lang w:val="es-ES"/>
        </w:rPr>
        <w:t>‘</w:t>
      </w:r>
      <w:proofErr w:type="spellStart"/>
      <w:r w:rsidR="00C93DB5">
        <w:rPr>
          <w:color w:val="auto"/>
          <w:lang w:val="es-ES"/>
        </w:rPr>
        <w:t>Venc</w:t>
      </w:r>
      <w:r w:rsidR="004F148A">
        <w:rPr>
          <w:color w:val="auto"/>
          <w:lang w:val="es-ES"/>
        </w:rPr>
        <w:t>ELA</w:t>
      </w:r>
      <w:proofErr w:type="spellEnd"/>
      <w:r w:rsidR="004F148A">
        <w:rPr>
          <w:color w:val="auto"/>
          <w:lang w:val="es-ES"/>
        </w:rPr>
        <w:t>’</w:t>
      </w:r>
      <w:r w:rsidR="00C93DB5">
        <w:rPr>
          <w:color w:val="auto"/>
          <w:lang w:val="es-ES"/>
        </w:rPr>
        <w:t xml:space="preserve"> Rioja. Esta</w:t>
      </w:r>
      <w:r w:rsidR="0041186D">
        <w:rPr>
          <w:color w:val="auto"/>
          <w:lang w:val="es-ES"/>
        </w:rPr>
        <w:t xml:space="preserve"> concesión se enmarca dentro del proyecto ‘Actual Solidario’, una iniciativa que ha arrancado en la edición de este año y cuyo objetivo es destinar parte de los ingresos </w:t>
      </w:r>
      <w:r w:rsidR="00B0234A">
        <w:rPr>
          <w:color w:val="auto"/>
          <w:lang w:val="es-ES"/>
        </w:rPr>
        <w:t>p</w:t>
      </w:r>
      <w:r w:rsidR="0041186D">
        <w:rPr>
          <w:color w:val="auto"/>
          <w:lang w:val="es-ES"/>
        </w:rPr>
        <w:t xml:space="preserve">or las ventas de entradas a apoyar económicamente a los diferentes colectivos sociales que </w:t>
      </w:r>
      <w:r w:rsidR="00A77567">
        <w:rPr>
          <w:color w:val="auto"/>
          <w:lang w:val="es-ES"/>
        </w:rPr>
        <w:t xml:space="preserve">desarrollan sus acciones </w:t>
      </w:r>
      <w:r w:rsidR="0041186D">
        <w:rPr>
          <w:color w:val="auto"/>
          <w:lang w:val="es-ES"/>
        </w:rPr>
        <w:t xml:space="preserve">en la </w:t>
      </w:r>
      <w:r w:rsidR="00A6769C">
        <w:rPr>
          <w:color w:val="auto"/>
          <w:lang w:val="es-ES"/>
        </w:rPr>
        <w:t>comunidad</w:t>
      </w:r>
      <w:r w:rsidR="0041186D">
        <w:rPr>
          <w:color w:val="auto"/>
          <w:lang w:val="es-ES"/>
        </w:rPr>
        <w:t>.</w:t>
      </w:r>
      <w:r w:rsidR="00C93DB5">
        <w:rPr>
          <w:color w:val="auto"/>
          <w:lang w:val="es-ES"/>
        </w:rPr>
        <w:t xml:space="preserve"> </w:t>
      </w:r>
    </w:p>
    <w:p w14:paraId="6D7E0D78" w14:textId="623144DE" w:rsidR="00786119" w:rsidRDefault="00786119" w:rsidP="005468F0">
      <w:pPr>
        <w:pStyle w:val="CuerpodetextoNotadePrensa"/>
        <w:rPr>
          <w:lang w:val="es-ES"/>
        </w:rPr>
      </w:pPr>
    </w:p>
    <w:p w14:paraId="172BE4EC" w14:textId="6B42F5D5" w:rsidR="002E4554" w:rsidRDefault="00B0234A" w:rsidP="005468F0">
      <w:pPr>
        <w:pStyle w:val="CuerpodetextoNotadePrensa"/>
        <w:rPr>
          <w:lang w:val="es-ES"/>
        </w:rPr>
      </w:pPr>
      <w:r>
        <w:rPr>
          <w:lang w:val="es-ES_tradnl"/>
        </w:rPr>
        <w:t xml:space="preserve">En concreto, </w:t>
      </w:r>
      <w:r w:rsidR="003D7C16">
        <w:rPr>
          <w:lang w:val="es-ES_tradnl"/>
        </w:rPr>
        <w:t>‘</w:t>
      </w:r>
      <w:proofErr w:type="spellStart"/>
      <w:r>
        <w:rPr>
          <w:lang w:val="es-ES_tradnl"/>
        </w:rPr>
        <w:t>Venc</w:t>
      </w:r>
      <w:r w:rsidR="003D7C16">
        <w:rPr>
          <w:lang w:val="es-ES_tradnl"/>
        </w:rPr>
        <w:t>ELA</w:t>
      </w:r>
      <w:proofErr w:type="spellEnd"/>
      <w:r w:rsidR="003D7C16">
        <w:rPr>
          <w:lang w:val="es-ES_tradnl"/>
        </w:rPr>
        <w:t>’</w:t>
      </w:r>
      <w:r>
        <w:rPr>
          <w:lang w:val="es-ES_tradnl"/>
        </w:rPr>
        <w:t xml:space="preserve"> Rioja recibirá </w:t>
      </w:r>
      <w:r>
        <w:rPr>
          <w:color w:val="auto"/>
          <w:lang w:val="es-ES"/>
        </w:rPr>
        <w:t>1</w:t>
      </w:r>
      <w:r w:rsidR="00577107">
        <w:rPr>
          <w:color w:val="auto"/>
          <w:lang w:val="es-ES"/>
        </w:rPr>
        <w:t>8</w:t>
      </w:r>
      <w:r>
        <w:rPr>
          <w:color w:val="auto"/>
          <w:lang w:val="es-ES"/>
        </w:rPr>
        <w:t>.</w:t>
      </w:r>
      <w:r w:rsidR="00577107">
        <w:rPr>
          <w:color w:val="auto"/>
          <w:lang w:val="es-ES"/>
        </w:rPr>
        <w:t>270</w:t>
      </w:r>
      <w:r>
        <w:rPr>
          <w:color w:val="auto"/>
          <w:lang w:val="es-ES"/>
        </w:rPr>
        <w:t>,</w:t>
      </w:r>
      <w:r w:rsidR="00577107">
        <w:rPr>
          <w:color w:val="auto"/>
          <w:lang w:val="es-ES"/>
        </w:rPr>
        <w:t>94</w:t>
      </w:r>
      <w:r w:rsidR="00BB7284">
        <w:rPr>
          <w:color w:val="auto"/>
          <w:lang w:val="es-ES"/>
        </w:rPr>
        <w:t xml:space="preserve"> euros </w:t>
      </w:r>
      <w:r>
        <w:rPr>
          <w:color w:val="auto"/>
          <w:lang w:val="es-ES"/>
        </w:rPr>
        <w:t>correspondientes al 10% de la recaudación de los dos grandes conciertos del festival celebrados en el</w:t>
      </w:r>
      <w:r w:rsidR="002A55B1">
        <w:rPr>
          <w:color w:val="auto"/>
          <w:lang w:val="es-ES"/>
        </w:rPr>
        <w:t xml:space="preserve"> Escenario UNIR del</w:t>
      </w:r>
      <w:r>
        <w:rPr>
          <w:color w:val="auto"/>
          <w:lang w:val="es-ES"/>
        </w:rPr>
        <w:t xml:space="preserve"> Palacio de Deportes</w:t>
      </w:r>
      <w:r w:rsidR="002A55B1">
        <w:rPr>
          <w:color w:val="auto"/>
          <w:lang w:val="es-ES"/>
        </w:rPr>
        <w:t xml:space="preserve"> de La Rioja</w:t>
      </w:r>
      <w:r>
        <w:rPr>
          <w:color w:val="auto"/>
          <w:lang w:val="es-ES"/>
        </w:rPr>
        <w:t xml:space="preserve"> </w:t>
      </w:r>
      <w:r w:rsidR="00101747">
        <w:rPr>
          <w:color w:val="auto"/>
          <w:lang w:val="es-ES"/>
        </w:rPr>
        <w:t>este año</w:t>
      </w:r>
      <w:r w:rsidR="00577107">
        <w:rPr>
          <w:color w:val="auto"/>
          <w:lang w:val="es-ES"/>
        </w:rPr>
        <w:t xml:space="preserve"> (17.278,94 euros)</w:t>
      </w:r>
      <w:r w:rsidR="00101747">
        <w:rPr>
          <w:color w:val="auto"/>
          <w:lang w:val="es-ES"/>
        </w:rPr>
        <w:t xml:space="preserve"> </w:t>
      </w:r>
      <w:r>
        <w:rPr>
          <w:color w:val="auto"/>
          <w:lang w:val="es-ES"/>
        </w:rPr>
        <w:t xml:space="preserve">y </w:t>
      </w:r>
      <w:r w:rsidR="00101747">
        <w:rPr>
          <w:color w:val="auto"/>
          <w:lang w:val="es-ES"/>
        </w:rPr>
        <w:t>a</w:t>
      </w:r>
      <w:r>
        <w:rPr>
          <w:color w:val="auto"/>
          <w:lang w:val="es-ES"/>
        </w:rPr>
        <w:t xml:space="preserve">l 100% de la venta de entradas de </w:t>
      </w:r>
      <w:r>
        <w:rPr>
          <w:lang w:val="es-ES"/>
        </w:rPr>
        <w:t xml:space="preserve">la actividad </w:t>
      </w:r>
      <w:r w:rsidR="00D211BF">
        <w:rPr>
          <w:lang w:val="es-ES"/>
        </w:rPr>
        <w:t xml:space="preserve">‘Recreativos de antes’ </w:t>
      </w:r>
      <w:r w:rsidR="00D67907">
        <w:rPr>
          <w:lang w:val="es-ES"/>
        </w:rPr>
        <w:t>de Pí</w:t>
      </w:r>
      <w:bookmarkStart w:id="2" w:name="_GoBack"/>
      <w:bookmarkEnd w:id="2"/>
      <w:r>
        <w:rPr>
          <w:lang w:val="es-ES"/>
        </w:rPr>
        <w:t>xel</w:t>
      </w:r>
      <w:r w:rsidR="005937FD">
        <w:rPr>
          <w:lang w:val="es-ES"/>
        </w:rPr>
        <w:t xml:space="preserve"> </w:t>
      </w:r>
      <w:r>
        <w:rPr>
          <w:lang w:val="es-ES"/>
        </w:rPr>
        <w:t>&amp;</w:t>
      </w:r>
      <w:r w:rsidR="005937FD">
        <w:rPr>
          <w:lang w:val="es-ES"/>
        </w:rPr>
        <w:t xml:space="preserve"> </w:t>
      </w:r>
      <w:proofErr w:type="spellStart"/>
      <w:r>
        <w:rPr>
          <w:lang w:val="es-ES"/>
        </w:rPr>
        <w:t>Games</w:t>
      </w:r>
      <w:proofErr w:type="spellEnd"/>
      <w:r w:rsidR="00D211BF">
        <w:rPr>
          <w:lang w:val="es-ES"/>
        </w:rPr>
        <w:t xml:space="preserve"> </w:t>
      </w:r>
      <w:r w:rsidR="00577107">
        <w:rPr>
          <w:lang w:val="es-ES"/>
        </w:rPr>
        <w:t>(992 euros)</w:t>
      </w:r>
      <w:r>
        <w:rPr>
          <w:lang w:val="es-ES"/>
        </w:rPr>
        <w:t>.</w:t>
      </w:r>
    </w:p>
    <w:p w14:paraId="7106FC68" w14:textId="340E2488" w:rsidR="00BB7284" w:rsidRDefault="00BB7284" w:rsidP="005468F0">
      <w:pPr>
        <w:pStyle w:val="CuerpodetextoNotadePrensa"/>
        <w:rPr>
          <w:lang w:val="es-ES"/>
        </w:rPr>
      </w:pPr>
    </w:p>
    <w:p w14:paraId="28E4357E" w14:textId="2BF1E349" w:rsidR="00BB7284" w:rsidRDefault="00BB7284" w:rsidP="00BB7284">
      <w:pPr>
        <w:pStyle w:val="CuerpodetextoNotadePrensa"/>
        <w:rPr>
          <w:lang w:val="es-ES"/>
        </w:rPr>
      </w:pPr>
      <w:r>
        <w:rPr>
          <w:lang w:val="es-ES"/>
        </w:rPr>
        <w:t xml:space="preserve">Esta iniciativa solidaria, anunciada por el presidente Gonzalo Capellán el pasado 13 de diciembre, se suma a las ya existentes en el programa de Actual destinadas a la infancia y a la juventud. Por un lado, la donación de 2 euros de cada entrada del ciclo ‘Actual en Familia’ a la Asociación Pro-Infancia Riojana (APIR); y, por otro, el desarrollo de un taller de creación artística sobre migraciones en el IRJ dirigido a jóvenes entre 15 y 35 años, enmarcado dentro del proyecto ‘Mindchangers’, programa europeo de colaboración interregional en el que participa el Gobierno de La Rioja junto con la </w:t>
      </w:r>
      <w:r w:rsidRPr="00963513">
        <w:rPr>
          <w:lang w:val="es-ES"/>
        </w:rPr>
        <w:t>CONGDCAR (Coordinadora de ONG de la Comunidad Autónoma de La Rioja</w:t>
      </w:r>
      <w:r>
        <w:rPr>
          <w:lang w:val="es-ES"/>
        </w:rPr>
        <w:t xml:space="preserve">) </w:t>
      </w:r>
      <w:r w:rsidRPr="00963513">
        <w:rPr>
          <w:lang w:val="es-ES"/>
        </w:rPr>
        <w:t>que busca aumentar la sensibilización y promover la participación activa de los jóvenes en materia de cambio climático y migración.</w:t>
      </w:r>
      <w:r>
        <w:rPr>
          <w:lang w:val="es-ES"/>
        </w:rPr>
        <w:t xml:space="preserve"> </w:t>
      </w:r>
    </w:p>
    <w:p w14:paraId="55E4E203" w14:textId="77777777" w:rsidR="00BB7284" w:rsidRDefault="00BB7284" w:rsidP="00BB7284">
      <w:pPr>
        <w:pStyle w:val="CuerpodetextoNotadePrensa"/>
        <w:rPr>
          <w:lang w:val="es-ES"/>
        </w:rPr>
      </w:pPr>
    </w:p>
    <w:p w14:paraId="1D9C4DE6" w14:textId="77777777" w:rsidR="00BB7284" w:rsidRPr="005468F0" w:rsidRDefault="00BB7284" w:rsidP="005468F0">
      <w:pPr>
        <w:pStyle w:val="CuerpodetextoNotadePrensa"/>
        <w:rPr>
          <w:lang w:val="es-ES"/>
        </w:rPr>
      </w:pPr>
    </w:p>
    <w:sectPr w:rsidR="00BB7284" w:rsidRPr="005468F0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93A3D" w14:textId="77777777" w:rsidR="00DA7F9E" w:rsidRDefault="00DA7F9E" w:rsidP="0069392B">
      <w:r>
        <w:separator/>
      </w:r>
    </w:p>
  </w:endnote>
  <w:endnote w:type="continuationSeparator" w:id="0">
    <w:p w14:paraId="2DE667CF" w14:textId="77777777" w:rsidR="00DA7F9E" w:rsidRDefault="00DA7F9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6594B" w14:textId="77777777" w:rsidR="00DA7F9E" w:rsidRDefault="00DA7F9E" w:rsidP="0069392B">
      <w:r>
        <w:separator/>
      </w:r>
    </w:p>
  </w:footnote>
  <w:footnote w:type="continuationSeparator" w:id="0">
    <w:p w14:paraId="64B7E275" w14:textId="77777777" w:rsidR="00DA7F9E" w:rsidRDefault="00DA7F9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0487"/>
    <w:multiLevelType w:val="hybridMultilevel"/>
    <w:tmpl w:val="D4184524"/>
    <w:lvl w:ilvl="0" w:tplc="5D840A76">
      <w:start w:val="9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2AFC"/>
    <w:rsid w:val="00007F98"/>
    <w:rsid w:val="000136B0"/>
    <w:rsid w:val="00020C7C"/>
    <w:rsid w:val="00022E1C"/>
    <w:rsid w:val="00026DD8"/>
    <w:rsid w:val="0004582D"/>
    <w:rsid w:val="000579A8"/>
    <w:rsid w:val="00081E71"/>
    <w:rsid w:val="0009761A"/>
    <w:rsid w:val="000A4A28"/>
    <w:rsid w:val="000B2379"/>
    <w:rsid w:val="000B67C8"/>
    <w:rsid w:val="000F3F3C"/>
    <w:rsid w:val="000F7400"/>
    <w:rsid w:val="00100590"/>
    <w:rsid w:val="00100714"/>
    <w:rsid w:val="00101747"/>
    <w:rsid w:val="001037A5"/>
    <w:rsid w:val="001143B0"/>
    <w:rsid w:val="00132608"/>
    <w:rsid w:val="001404DA"/>
    <w:rsid w:val="001542F7"/>
    <w:rsid w:val="0017764A"/>
    <w:rsid w:val="0018459D"/>
    <w:rsid w:val="001A4C7C"/>
    <w:rsid w:val="001C0BCE"/>
    <w:rsid w:val="001D5107"/>
    <w:rsid w:val="001D5774"/>
    <w:rsid w:val="001E56D1"/>
    <w:rsid w:val="0020207D"/>
    <w:rsid w:val="00203F4B"/>
    <w:rsid w:val="00217EE3"/>
    <w:rsid w:val="0024064B"/>
    <w:rsid w:val="00240D3F"/>
    <w:rsid w:val="00250CDB"/>
    <w:rsid w:val="00261510"/>
    <w:rsid w:val="00280B22"/>
    <w:rsid w:val="002862E6"/>
    <w:rsid w:val="002873D9"/>
    <w:rsid w:val="002A55B1"/>
    <w:rsid w:val="002B1671"/>
    <w:rsid w:val="002C41E9"/>
    <w:rsid w:val="002C5DF7"/>
    <w:rsid w:val="002D1301"/>
    <w:rsid w:val="002D3B2D"/>
    <w:rsid w:val="002E4554"/>
    <w:rsid w:val="002E4839"/>
    <w:rsid w:val="002E72EE"/>
    <w:rsid w:val="00307CD0"/>
    <w:rsid w:val="003364A2"/>
    <w:rsid w:val="0034365A"/>
    <w:rsid w:val="00346ABB"/>
    <w:rsid w:val="0035439E"/>
    <w:rsid w:val="00363F85"/>
    <w:rsid w:val="0039046B"/>
    <w:rsid w:val="003A00D4"/>
    <w:rsid w:val="003A3E60"/>
    <w:rsid w:val="003C1605"/>
    <w:rsid w:val="003D7C16"/>
    <w:rsid w:val="0041186D"/>
    <w:rsid w:val="00417179"/>
    <w:rsid w:val="00434784"/>
    <w:rsid w:val="00435C9E"/>
    <w:rsid w:val="00444D20"/>
    <w:rsid w:val="00455496"/>
    <w:rsid w:val="0047552C"/>
    <w:rsid w:val="00476884"/>
    <w:rsid w:val="00477863"/>
    <w:rsid w:val="00481117"/>
    <w:rsid w:val="004817CA"/>
    <w:rsid w:val="00495B58"/>
    <w:rsid w:val="00495D1F"/>
    <w:rsid w:val="004D3A27"/>
    <w:rsid w:val="004D420D"/>
    <w:rsid w:val="004D528C"/>
    <w:rsid w:val="004D594F"/>
    <w:rsid w:val="004E77F4"/>
    <w:rsid w:val="004F148A"/>
    <w:rsid w:val="004F3417"/>
    <w:rsid w:val="005027B8"/>
    <w:rsid w:val="00504CA9"/>
    <w:rsid w:val="0050645C"/>
    <w:rsid w:val="00513BF4"/>
    <w:rsid w:val="005413BA"/>
    <w:rsid w:val="005468F0"/>
    <w:rsid w:val="005528D0"/>
    <w:rsid w:val="005648E7"/>
    <w:rsid w:val="00574433"/>
    <w:rsid w:val="00577107"/>
    <w:rsid w:val="0058176E"/>
    <w:rsid w:val="005937FD"/>
    <w:rsid w:val="00595BDD"/>
    <w:rsid w:val="00596975"/>
    <w:rsid w:val="00597247"/>
    <w:rsid w:val="005A164D"/>
    <w:rsid w:val="005C546D"/>
    <w:rsid w:val="00633C3C"/>
    <w:rsid w:val="006563C4"/>
    <w:rsid w:val="00673FFA"/>
    <w:rsid w:val="00684A68"/>
    <w:rsid w:val="00687C49"/>
    <w:rsid w:val="00693582"/>
    <w:rsid w:val="0069392B"/>
    <w:rsid w:val="006A7DBC"/>
    <w:rsid w:val="006B0802"/>
    <w:rsid w:val="006B2A29"/>
    <w:rsid w:val="00706970"/>
    <w:rsid w:val="00716285"/>
    <w:rsid w:val="00746CED"/>
    <w:rsid w:val="00756DEA"/>
    <w:rsid w:val="00770F4C"/>
    <w:rsid w:val="00786119"/>
    <w:rsid w:val="007A7E63"/>
    <w:rsid w:val="007C7121"/>
    <w:rsid w:val="007D0D09"/>
    <w:rsid w:val="007D6FFF"/>
    <w:rsid w:val="007D7F40"/>
    <w:rsid w:val="007E4491"/>
    <w:rsid w:val="007F2321"/>
    <w:rsid w:val="007F3C71"/>
    <w:rsid w:val="00817B44"/>
    <w:rsid w:val="0082352F"/>
    <w:rsid w:val="00842C53"/>
    <w:rsid w:val="008508B4"/>
    <w:rsid w:val="0086656D"/>
    <w:rsid w:val="00873D89"/>
    <w:rsid w:val="0087541B"/>
    <w:rsid w:val="008808FF"/>
    <w:rsid w:val="00892C54"/>
    <w:rsid w:val="008B05E4"/>
    <w:rsid w:val="008D5829"/>
    <w:rsid w:val="008E7E40"/>
    <w:rsid w:val="00917E39"/>
    <w:rsid w:val="00930E3E"/>
    <w:rsid w:val="00936497"/>
    <w:rsid w:val="0097025A"/>
    <w:rsid w:val="009735EC"/>
    <w:rsid w:val="00977EFE"/>
    <w:rsid w:val="00981B09"/>
    <w:rsid w:val="00984F95"/>
    <w:rsid w:val="00994C57"/>
    <w:rsid w:val="009D4D3F"/>
    <w:rsid w:val="009E7835"/>
    <w:rsid w:val="009F1145"/>
    <w:rsid w:val="00A06413"/>
    <w:rsid w:val="00A141BE"/>
    <w:rsid w:val="00A176C6"/>
    <w:rsid w:val="00A25A1E"/>
    <w:rsid w:val="00A6238F"/>
    <w:rsid w:val="00A6769C"/>
    <w:rsid w:val="00A72683"/>
    <w:rsid w:val="00A756FA"/>
    <w:rsid w:val="00A77567"/>
    <w:rsid w:val="00A813E5"/>
    <w:rsid w:val="00A84A9F"/>
    <w:rsid w:val="00AA0B41"/>
    <w:rsid w:val="00AB20D3"/>
    <w:rsid w:val="00AC2463"/>
    <w:rsid w:val="00AC6E30"/>
    <w:rsid w:val="00AF5158"/>
    <w:rsid w:val="00AF7FC1"/>
    <w:rsid w:val="00B017AF"/>
    <w:rsid w:val="00B0234A"/>
    <w:rsid w:val="00B11F51"/>
    <w:rsid w:val="00B6438E"/>
    <w:rsid w:val="00B83926"/>
    <w:rsid w:val="00B93DBC"/>
    <w:rsid w:val="00B97FCD"/>
    <w:rsid w:val="00BA5D06"/>
    <w:rsid w:val="00BB6F7D"/>
    <w:rsid w:val="00BB7284"/>
    <w:rsid w:val="00BD3EC4"/>
    <w:rsid w:val="00BD7F21"/>
    <w:rsid w:val="00BE70B2"/>
    <w:rsid w:val="00C02BD9"/>
    <w:rsid w:val="00C05A43"/>
    <w:rsid w:val="00C06419"/>
    <w:rsid w:val="00C10248"/>
    <w:rsid w:val="00C12CC0"/>
    <w:rsid w:val="00C22F34"/>
    <w:rsid w:val="00C326C5"/>
    <w:rsid w:val="00C32894"/>
    <w:rsid w:val="00C47044"/>
    <w:rsid w:val="00C648E7"/>
    <w:rsid w:val="00C71265"/>
    <w:rsid w:val="00C83CF8"/>
    <w:rsid w:val="00C867CC"/>
    <w:rsid w:val="00C93DB5"/>
    <w:rsid w:val="00CA1279"/>
    <w:rsid w:val="00CC08D8"/>
    <w:rsid w:val="00CC72A0"/>
    <w:rsid w:val="00CD0D42"/>
    <w:rsid w:val="00CF3B93"/>
    <w:rsid w:val="00D017AC"/>
    <w:rsid w:val="00D211BF"/>
    <w:rsid w:val="00D308FB"/>
    <w:rsid w:val="00D312AD"/>
    <w:rsid w:val="00D53E08"/>
    <w:rsid w:val="00D67907"/>
    <w:rsid w:val="00D72E31"/>
    <w:rsid w:val="00D83BE0"/>
    <w:rsid w:val="00D90D69"/>
    <w:rsid w:val="00D93A81"/>
    <w:rsid w:val="00DA17CA"/>
    <w:rsid w:val="00DA1D6B"/>
    <w:rsid w:val="00DA1E65"/>
    <w:rsid w:val="00DA7F9E"/>
    <w:rsid w:val="00DB6106"/>
    <w:rsid w:val="00DC183C"/>
    <w:rsid w:val="00DC2C98"/>
    <w:rsid w:val="00DD0856"/>
    <w:rsid w:val="00DD7C8B"/>
    <w:rsid w:val="00E24FD7"/>
    <w:rsid w:val="00E30A9B"/>
    <w:rsid w:val="00E41609"/>
    <w:rsid w:val="00E42F26"/>
    <w:rsid w:val="00E517E4"/>
    <w:rsid w:val="00E53CE7"/>
    <w:rsid w:val="00E63FE9"/>
    <w:rsid w:val="00E66ED2"/>
    <w:rsid w:val="00E81456"/>
    <w:rsid w:val="00E835CD"/>
    <w:rsid w:val="00ED47D0"/>
    <w:rsid w:val="00EF4445"/>
    <w:rsid w:val="00F35356"/>
    <w:rsid w:val="00F53B77"/>
    <w:rsid w:val="00F671DE"/>
    <w:rsid w:val="00F8126E"/>
    <w:rsid w:val="00F84053"/>
    <w:rsid w:val="00F9009A"/>
    <w:rsid w:val="00F900EF"/>
    <w:rsid w:val="00F92DFC"/>
    <w:rsid w:val="00FA4DD6"/>
    <w:rsid w:val="00FC2C02"/>
    <w:rsid w:val="00FE71A8"/>
    <w:rsid w:val="00FE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C2C02"/>
    <w:rPr>
      <w:i/>
      <w:iCs/>
    </w:rPr>
  </w:style>
  <w:style w:type="character" w:styleId="Textoennegrita">
    <w:name w:val="Strong"/>
    <w:basedOn w:val="Fuentedeprrafopredeter"/>
    <w:uiPriority w:val="22"/>
    <w:qFormat/>
    <w:rsid w:val="00FC2C02"/>
    <w:rPr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F740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F7400"/>
    <w:rPr>
      <w:rFonts w:ascii="Arial" w:eastAsiaTheme="minorEastAsia" w:hAnsi="Arial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7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1268">
                      <w:marLeft w:val="-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1978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3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21</cp:revision>
  <cp:lastPrinted>2024-01-15T12:02:00Z</cp:lastPrinted>
  <dcterms:created xsi:type="dcterms:W3CDTF">2024-01-15T11:13:00Z</dcterms:created>
  <dcterms:modified xsi:type="dcterms:W3CDTF">2024-01-15T17:51:00Z</dcterms:modified>
</cp:coreProperties>
</file>