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388B1C21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3238D3">
        <w:t>19</w:t>
      </w:r>
      <w:r w:rsidR="00E517E4" w:rsidRPr="00A756FA">
        <w:t>/</w:t>
      </w:r>
      <w:r w:rsidR="003238D3">
        <w:t>11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297033B6" w:rsidR="00261510" w:rsidRPr="004D594F" w:rsidRDefault="00697898" w:rsidP="0047552C">
      <w:pPr>
        <w:pStyle w:val="TtuloNotadePrensa"/>
        <w:jc w:val="both"/>
      </w:pPr>
      <w:bookmarkStart w:id="1" w:name="_Hlk139456888"/>
      <w:bookmarkEnd w:id="0"/>
      <w:r>
        <w:t>La Comunidad destinará más de 1</w:t>
      </w:r>
      <w:r w:rsidR="005E732F">
        <w:t>29</w:t>
      </w:r>
      <w:r>
        <w:t xml:space="preserve">.000 euros entre 2025 y 2027 a contratar el mantenimiento informático de la receta electrónica en La Rioja  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6AFFEFAA" w14:textId="5635B37A" w:rsidR="001037A5" w:rsidRDefault="005E732F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>El adecuado mantenimiento</w:t>
      </w:r>
      <w:r w:rsidR="00697898" w:rsidRPr="00697898">
        <w:rPr>
          <w:b/>
          <w:lang w:val="es-ES"/>
        </w:rPr>
        <w:t xml:space="preserve"> de</w:t>
      </w:r>
      <w:r w:rsidR="00697898">
        <w:rPr>
          <w:b/>
          <w:lang w:val="es-ES"/>
        </w:rPr>
        <w:t xml:space="preserve"> la aplicación, que anualmente permite</w:t>
      </w:r>
      <w:r>
        <w:rPr>
          <w:b/>
          <w:lang w:val="es-ES"/>
        </w:rPr>
        <w:t xml:space="preserve"> más de 7 millones de</w:t>
      </w:r>
      <w:r w:rsidR="00697898">
        <w:rPr>
          <w:b/>
          <w:lang w:val="es-ES"/>
        </w:rPr>
        <w:t xml:space="preserve"> dispensaciones </w:t>
      </w:r>
      <w:r w:rsidR="00697898" w:rsidRPr="00697898">
        <w:rPr>
          <w:b/>
          <w:lang w:val="es-ES"/>
        </w:rPr>
        <w:t>electrónica</w:t>
      </w:r>
      <w:r w:rsidR="00697898">
        <w:rPr>
          <w:b/>
          <w:lang w:val="es-ES"/>
        </w:rPr>
        <w:t>s</w:t>
      </w:r>
      <w:r w:rsidR="00697898" w:rsidRPr="00697898">
        <w:rPr>
          <w:b/>
          <w:lang w:val="es-ES"/>
        </w:rPr>
        <w:t xml:space="preserve"> de medicamentos</w:t>
      </w:r>
      <w:r w:rsidR="00697898">
        <w:rPr>
          <w:b/>
          <w:lang w:val="es-ES"/>
        </w:rPr>
        <w:t>,</w:t>
      </w:r>
      <w:r w:rsidR="00634BDA">
        <w:rPr>
          <w:b/>
          <w:lang w:val="es-ES"/>
        </w:rPr>
        <w:t xml:space="preserve"> productos sanitarios y productos dietéticos,</w:t>
      </w:r>
      <w:bookmarkStart w:id="2" w:name="_GoBack"/>
      <w:bookmarkEnd w:id="2"/>
      <w:r w:rsidR="00634BDA">
        <w:rPr>
          <w:b/>
          <w:lang w:val="es-ES"/>
        </w:rPr>
        <w:t xml:space="preserve"> </w:t>
      </w:r>
      <w:r w:rsidR="00AC110A">
        <w:rPr>
          <w:b/>
          <w:lang w:val="es-ES"/>
        </w:rPr>
        <w:t>resulta clave para</w:t>
      </w:r>
      <w:r w:rsidR="00AA355C">
        <w:rPr>
          <w:b/>
          <w:lang w:val="es-ES"/>
        </w:rPr>
        <w:t xml:space="preserve"> ofrecer</w:t>
      </w:r>
      <w:r w:rsidR="00697898" w:rsidRPr="00697898">
        <w:rPr>
          <w:b/>
          <w:lang w:val="es-ES"/>
        </w:rPr>
        <w:t xml:space="preserve"> un mejor servicio a</w:t>
      </w:r>
      <w:r w:rsidR="00697898">
        <w:rPr>
          <w:b/>
          <w:lang w:val="es-ES"/>
        </w:rPr>
        <w:t xml:space="preserve"> los pacientes </w:t>
      </w:r>
      <w:r w:rsidR="00AA355C">
        <w:rPr>
          <w:b/>
          <w:lang w:val="es-ES"/>
        </w:rPr>
        <w:t xml:space="preserve">y reducir y resolver incidencias a </w:t>
      </w:r>
      <w:r w:rsidR="00697898">
        <w:rPr>
          <w:b/>
          <w:lang w:val="es-ES"/>
        </w:rPr>
        <w:t>los profesionales farmacéuticos</w:t>
      </w:r>
      <w:r w:rsidR="00697898" w:rsidRPr="00697898">
        <w:rPr>
          <w:b/>
          <w:lang w:val="es-ES"/>
        </w:rPr>
        <w:t xml:space="preserve"> </w:t>
      </w:r>
    </w:p>
    <w:p w14:paraId="0B85A45E" w14:textId="20FF6498" w:rsidR="00E5507D" w:rsidRDefault="00E5507D" w:rsidP="0047552C">
      <w:pPr>
        <w:pStyle w:val="CuerpodetextoNotadePrensa"/>
        <w:rPr>
          <w:b/>
          <w:lang w:val="es-ES"/>
        </w:rPr>
      </w:pPr>
    </w:p>
    <w:p w14:paraId="64B47D95" w14:textId="77777777" w:rsidR="00023FE7" w:rsidRDefault="00023FE7" w:rsidP="0047552C">
      <w:pPr>
        <w:pStyle w:val="CuerpodetextoNotadePrensa"/>
        <w:rPr>
          <w:lang w:val="es-ES"/>
        </w:rPr>
      </w:pPr>
    </w:p>
    <w:p w14:paraId="17EBFAAD" w14:textId="2CAB9B06" w:rsidR="00387E7A" w:rsidRDefault="00387E7A" w:rsidP="00387E7A">
      <w:pPr>
        <w:pStyle w:val="CuerpodetextoNotadePrensa"/>
        <w:rPr>
          <w:b/>
          <w:lang w:val="es-ES"/>
        </w:rPr>
      </w:pPr>
      <w:r>
        <w:rPr>
          <w:lang w:val="es-ES"/>
        </w:rPr>
        <w:t xml:space="preserve">La </w:t>
      </w:r>
      <w:r w:rsidR="00E5507D" w:rsidRPr="00E5507D">
        <w:rPr>
          <w:lang w:val="es-ES"/>
        </w:rPr>
        <w:t xml:space="preserve">Consejería de Salud y Políticas Sociales del Gobierno de La Rioja </w:t>
      </w:r>
      <w:r>
        <w:rPr>
          <w:lang w:val="es-ES"/>
        </w:rPr>
        <w:t xml:space="preserve">destinará </w:t>
      </w:r>
      <w:r w:rsidR="005E732F">
        <w:rPr>
          <w:lang w:val="es-ES"/>
        </w:rPr>
        <w:t>129.554,70</w:t>
      </w:r>
      <w:r>
        <w:rPr>
          <w:lang w:val="es-ES"/>
        </w:rPr>
        <w:t xml:space="preserve"> euros a la contratación </w:t>
      </w:r>
      <w:r w:rsidRPr="00E5507D">
        <w:rPr>
          <w:lang w:val="es-ES"/>
        </w:rPr>
        <w:t xml:space="preserve">del </w:t>
      </w:r>
      <w:r>
        <w:rPr>
          <w:lang w:val="es-ES"/>
        </w:rPr>
        <w:t xml:space="preserve">servicio de </w:t>
      </w:r>
      <w:r w:rsidRPr="00E5507D">
        <w:rPr>
          <w:lang w:val="es-ES"/>
        </w:rPr>
        <w:t xml:space="preserve">mantenimiento evolutivo y correctivo de la aplicación </w:t>
      </w:r>
      <w:r>
        <w:rPr>
          <w:lang w:val="es-ES"/>
        </w:rPr>
        <w:t xml:space="preserve">informática de la receta electrónica. </w:t>
      </w:r>
      <w:r w:rsidR="005E732F">
        <w:rPr>
          <w:lang w:val="es-ES"/>
        </w:rPr>
        <w:t>El adecuado mantenimiento del sistema</w:t>
      </w:r>
      <w:r w:rsidRPr="00387E7A">
        <w:rPr>
          <w:lang w:val="es-ES"/>
        </w:rPr>
        <w:t>, que anualmente permite</w:t>
      </w:r>
      <w:r w:rsidR="005E732F">
        <w:rPr>
          <w:lang w:val="es-ES"/>
        </w:rPr>
        <w:t xml:space="preserve"> más de 7 millones de</w:t>
      </w:r>
      <w:r w:rsidRPr="00387E7A">
        <w:rPr>
          <w:color w:val="auto"/>
          <w:lang w:val="es-ES"/>
        </w:rPr>
        <w:t xml:space="preserve"> </w:t>
      </w:r>
      <w:r w:rsidRPr="00387E7A">
        <w:rPr>
          <w:lang w:val="es-ES"/>
        </w:rPr>
        <w:t xml:space="preserve">dispensaciones electrónicas de medicamentos, </w:t>
      </w:r>
      <w:r w:rsidR="005E732F">
        <w:rPr>
          <w:lang w:val="es-ES"/>
        </w:rPr>
        <w:t xml:space="preserve">productos sanitarios y productos dietéticos, </w:t>
      </w:r>
      <w:r w:rsidRPr="00387E7A">
        <w:rPr>
          <w:lang w:val="es-ES"/>
        </w:rPr>
        <w:t xml:space="preserve">deriva en un mejor servicio a los pacientes </w:t>
      </w:r>
      <w:r w:rsidR="00AA355C">
        <w:rPr>
          <w:lang w:val="es-ES"/>
        </w:rPr>
        <w:t>y permite reducir y resolver incidencias a los profesionales farmacéuticos</w:t>
      </w:r>
      <w:r>
        <w:rPr>
          <w:lang w:val="es-ES"/>
        </w:rPr>
        <w:t>.</w:t>
      </w:r>
      <w:r w:rsidRPr="00697898">
        <w:rPr>
          <w:b/>
          <w:lang w:val="es-ES"/>
        </w:rPr>
        <w:t xml:space="preserve"> </w:t>
      </w:r>
    </w:p>
    <w:p w14:paraId="7F4C0AF9" w14:textId="094785FD" w:rsidR="00387E7A" w:rsidRDefault="00387E7A" w:rsidP="0047552C">
      <w:pPr>
        <w:pStyle w:val="CuerpodetextoNotadePrensa"/>
        <w:rPr>
          <w:lang w:val="es-ES"/>
        </w:rPr>
      </w:pPr>
    </w:p>
    <w:p w14:paraId="4C8B3B89" w14:textId="77777777" w:rsidR="005E732F" w:rsidRDefault="00616433" w:rsidP="0047552C">
      <w:pPr>
        <w:pStyle w:val="CuerpodetextoNotadePrensa"/>
        <w:rPr>
          <w:lang w:val="es-ES"/>
        </w:rPr>
      </w:pPr>
      <w:r w:rsidRPr="00616433">
        <w:rPr>
          <w:lang w:val="es-ES"/>
        </w:rPr>
        <w:t xml:space="preserve">La adaptación a las nuevas necesidades surgidas en el ámbito del mantenimiento </w:t>
      </w:r>
      <w:r w:rsidR="005E732F">
        <w:rPr>
          <w:lang w:val="es-ES"/>
        </w:rPr>
        <w:t>y la inclusión de mejoras en</w:t>
      </w:r>
      <w:r w:rsidRPr="00616433">
        <w:rPr>
          <w:lang w:val="es-ES"/>
        </w:rPr>
        <w:t xml:space="preserve"> la receta electrónica hace necesaria la contratación de</w:t>
      </w:r>
      <w:r w:rsidR="005E732F">
        <w:rPr>
          <w:lang w:val="es-ES"/>
        </w:rPr>
        <w:t xml:space="preserve"> este servicio que, además, permitirá la actualización </w:t>
      </w:r>
      <w:r>
        <w:rPr>
          <w:lang w:val="es-ES"/>
        </w:rPr>
        <w:t>y evolución del sistema de forma permanente.</w:t>
      </w:r>
      <w:r w:rsidR="00573CD7">
        <w:rPr>
          <w:lang w:val="es-ES"/>
        </w:rPr>
        <w:t xml:space="preserve"> </w:t>
      </w:r>
    </w:p>
    <w:p w14:paraId="52F26932" w14:textId="77777777" w:rsidR="005E732F" w:rsidRDefault="005E732F" w:rsidP="0047552C">
      <w:pPr>
        <w:pStyle w:val="CuerpodetextoNotadePrensa"/>
        <w:rPr>
          <w:lang w:val="es-ES"/>
        </w:rPr>
      </w:pPr>
    </w:p>
    <w:p w14:paraId="6B15DFEC" w14:textId="1477CCA4" w:rsidR="00573CD7" w:rsidRPr="00AA355C" w:rsidRDefault="00573CD7" w:rsidP="0047552C">
      <w:pPr>
        <w:pStyle w:val="CuerpodetextoNotadePrensa"/>
        <w:rPr>
          <w:lang w:val="es-ES"/>
        </w:rPr>
      </w:pPr>
      <w:r>
        <w:rPr>
          <w:lang w:val="es-ES"/>
        </w:rPr>
        <w:t xml:space="preserve">Dado </w:t>
      </w:r>
      <w:r w:rsidRPr="00573CD7">
        <w:rPr>
          <w:lang w:val="es-ES"/>
        </w:rPr>
        <w:t>que todas las necesidades que se pretende</w:t>
      </w:r>
      <w:r w:rsidR="003F0806">
        <w:rPr>
          <w:lang w:val="es-ES"/>
        </w:rPr>
        <w:t>n</w:t>
      </w:r>
      <w:r w:rsidRPr="00573CD7">
        <w:rPr>
          <w:lang w:val="es-ES"/>
        </w:rPr>
        <w:t xml:space="preserve"> cubrir se enmarcan dentro de un único proyecto</w:t>
      </w:r>
      <w:r>
        <w:rPr>
          <w:lang w:val="es-ES"/>
        </w:rPr>
        <w:t>, el contrato no se dividirá en lotes.</w:t>
      </w:r>
      <w:r w:rsidR="007F4063">
        <w:rPr>
          <w:lang w:val="es-ES"/>
        </w:rPr>
        <w:t xml:space="preserve"> La licitación se acometerá por proce</w:t>
      </w:r>
      <w:r w:rsidR="003F0806">
        <w:rPr>
          <w:lang w:val="es-ES"/>
        </w:rPr>
        <w:t>dimiento abierto y el</w:t>
      </w:r>
      <w:r w:rsidR="00AA355C" w:rsidRPr="00AA355C">
        <w:rPr>
          <w:lang w:val="es-ES"/>
        </w:rPr>
        <w:t xml:space="preserve"> plazo de ejecución de</w:t>
      </w:r>
      <w:r w:rsidR="00AA355C">
        <w:rPr>
          <w:lang w:val="es-ES"/>
        </w:rPr>
        <w:t xml:space="preserve"> este contrato abarcará </w:t>
      </w:r>
      <w:r w:rsidR="00AA355C" w:rsidRPr="00AA355C">
        <w:rPr>
          <w:lang w:val="es-ES"/>
        </w:rPr>
        <w:t>desde el 1 de abril de 2025 hasta el 31 de marzo de 2027</w:t>
      </w:r>
      <w:r w:rsidR="00AA355C">
        <w:rPr>
          <w:lang w:val="es-ES"/>
        </w:rPr>
        <w:t xml:space="preserve"> con los siguientes importes:</w:t>
      </w:r>
    </w:p>
    <w:p w14:paraId="15C4EFB2" w14:textId="77777777" w:rsidR="0020207D" w:rsidRPr="003238D3" w:rsidRDefault="0020207D" w:rsidP="0047552C">
      <w:pPr>
        <w:pStyle w:val="CuerpodetextoNotadePrensa"/>
        <w:rPr>
          <w:lang w:val="es-ES"/>
        </w:rPr>
      </w:pPr>
    </w:p>
    <w:p w14:paraId="3F2C43A0" w14:textId="0B51EA7E" w:rsidR="0020207D" w:rsidRDefault="00AA355C" w:rsidP="0047552C">
      <w:pPr>
        <w:pStyle w:val="CuerpodetextoNotadePrensa"/>
        <w:rPr>
          <w:lang w:val="es-ES"/>
        </w:rPr>
      </w:pPr>
      <w:r w:rsidRPr="00FC57FB">
        <w:rPr>
          <w:b/>
          <w:lang w:val="es-ES"/>
        </w:rPr>
        <w:t>2025</w:t>
      </w:r>
      <w:r>
        <w:rPr>
          <w:lang w:val="es-ES"/>
        </w:rPr>
        <w:t xml:space="preserve">: </w:t>
      </w:r>
      <w:r w:rsidR="003F0806">
        <w:rPr>
          <w:lang w:val="es-ES"/>
        </w:rPr>
        <w:t xml:space="preserve">  </w:t>
      </w:r>
      <w:r w:rsidR="005E732F">
        <w:rPr>
          <w:lang w:val="es-ES"/>
        </w:rPr>
        <w:t xml:space="preserve">48.583,01 </w:t>
      </w:r>
      <w:r>
        <w:rPr>
          <w:lang w:val="es-ES"/>
        </w:rPr>
        <w:t>euros</w:t>
      </w:r>
    </w:p>
    <w:p w14:paraId="476F78C9" w14:textId="48B52A43" w:rsidR="00AA355C" w:rsidRDefault="00AA355C" w:rsidP="0047552C">
      <w:pPr>
        <w:pStyle w:val="CuerpodetextoNotadePrensa"/>
        <w:rPr>
          <w:lang w:val="es-ES"/>
        </w:rPr>
      </w:pPr>
      <w:r w:rsidRPr="00FC57FB">
        <w:rPr>
          <w:b/>
          <w:lang w:val="es-ES"/>
        </w:rPr>
        <w:t>2026</w:t>
      </w:r>
      <w:r>
        <w:rPr>
          <w:lang w:val="es-ES"/>
        </w:rPr>
        <w:t xml:space="preserve">: </w:t>
      </w:r>
      <w:r w:rsidR="005E732F">
        <w:rPr>
          <w:lang w:val="es-ES"/>
        </w:rPr>
        <w:t xml:space="preserve">  64.777,35</w:t>
      </w:r>
      <w:r>
        <w:rPr>
          <w:lang w:val="es-ES"/>
        </w:rPr>
        <w:t xml:space="preserve"> euros</w:t>
      </w:r>
    </w:p>
    <w:p w14:paraId="2943DCF1" w14:textId="59B2A421" w:rsidR="00AA355C" w:rsidRDefault="00AA355C" w:rsidP="0047552C">
      <w:pPr>
        <w:pStyle w:val="CuerpodetextoNotadePrensa"/>
        <w:rPr>
          <w:lang w:val="es-ES"/>
        </w:rPr>
      </w:pPr>
      <w:r w:rsidRPr="00FC57FB">
        <w:rPr>
          <w:b/>
          <w:lang w:val="es-ES"/>
        </w:rPr>
        <w:t>2027</w:t>
      </w:r>
      <w:r>
        <w:rPr>
          <w:lang w:val="es-ES"/>
        </w:rPr>
        <w:t xml:space="preserve">: </w:t>
      </w:r>
      <w:r w:rsidR="005E732F">
        <w:rPr>
          <w:lang w:val="es-ES"/>
        </w:rPr>
        <w:t xml:space="preserve">  16.194,34</w:t>
      </w:r>
      <w:r>
        <w:rPr>
          <w:lang w:val="es-ES"/>
        </w:rPr>
        <w:t xml:space="preserve"> euros</w:t>
      </w:r>
    </w:p>
    <w:p w14:paraId="354F7AA8" w14:textId="45214264" w:rsidR="005E732F" w:rsidRDefault="005E732F" w:rsidP="0047552C">
      <w:pPr>
        <w:pStyle w:val="CuerpodetextoNotadePrensa"/>
        <w:rPr>
          <w:lang w:val="es-ES"/>
        </w:rPr>
      </w:pPr>
    </w:p>
    <w:p w14:paraId="27FCDB7C" w14:textId="38BA9727" w:rsidR="005E732F" w:rsidRDefault="005E732F" w:rsidP="0047552C">
      <w:pPr>
        <w:pStyle w:val="CuerpodetextoNotadePrensa"/>
        <w:rPr>
          <w:lang w:val="es-ES"/>
        </w:rPr>
      </w:pPr>
      <w:r>
        <w:rPr>
          <w:lang w:val="es-ES"/>
        </w:rPr>
        <w:t xml:space="preserve">La receta electrónica se puso en marcha en La Rioja en 2014, y tres años después, la interoperabilidad entre comunidades autónomas. </w:t>
      </w:r>
    </w:p>
    <w:p w14:paraId="6637E5E4" w14:textId="097B45C8" w:rsidR="005E732F" w:rsidRDefault="005E732F" w:rsidP="0047552C">
      <w:pPr>
        <w:pStyle w:val="CuerpodetextoNotadePrensa"/>
        <w:rPr>
          <w:lang w:val="es-ES"/>
        </w:rPr>
      </w:pPr>
    </w:p>
    <w:p w14:paraId="5930B6FD" w14:textId="77777777" w:rsidR="005E732F" w:rsidRPr="003238D3" w:rsidRDefault="005E732F" w:rsidP="0047552C">
      <w:pPr>
        <w:pStyle w:val="CuerpodetextoNotadePrensa"/>
        <w:rPr>
          <w:lang w:val="es-ES"/>
        </w:rPr>
      </w:pPr>
    </w:p>
    <w:p w14:paraId="27ABD5DC" w14:textId="62066ED0" w:rsidR="00261510" w:rsidRDefault="00261510" w:rsidP="0047552C">
      <w:pPr>
        <w:pStyle w:val="CuerpodetextoNotadePrensa"/>
        <w:rPr>
          <w:lang w:val="es-ES"/>
        </w:rPr>
      </w:pPr>
    </w:p>
    <w:p w14:paraId="00B2B2C5" w14:textId="77777777" w:rsidR="00FC57FB" w:rsidRDefault="00FC57FB" w:rsidP="0047552C">
      <w:pPr>
        <w:pStyle w:val="CuerpodetextoNotadePrensa"/>
        <w:rPr>
          <w:lang w:val="es-ES"/>
        </w:rPr>
      </w:pPr>
    </w:p>
    <w:p w14:paraId="54559F56" w14:textId="02D8FEC6" w:rsidR="00126AB5" w:rsidRPr="00126AB5" w:rsidRDefault="00126AB5" w:rsidP="0047552C">
      <w:pPr>
        <w:pStyle w:val="CuerpodetextoNotadePrensa"/>
        <w:rPr>
          <w:color w:val="auto"/>
          <w:lang w:val="es-ES"/>
        </w:rPr>
      </w:pPr>
    </w:p>
    <w:sectPr w:rsidR="00126AB5" w:rsidRPr="00126AB5" w:rsidSect="00126A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70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17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23FE7"/>
    <w:rsid w:val="0004582D"/>
    <w:rsid w:val="000579A8"/>
    <w:rsid w:val="00061701"/>
    <w:rsid w:val="000F3F3C"/>
    <w:rsid w:val="00100590"/>
    <w:rsid w:val="001037A5"/>
    <w:rsid w:val="00117BDE"/>
    <w:rsid w:val="00126AB5"/>
    <w:rsid w:val="001542F7"/>
    <w:rsid w:val="0018459D"/>
    <w:rsid w:val="001D5774"/>
    <w:rsid w:val="0020207D"/>
    <w:rsid w:val="00240D3F"/>
    <w:rsid w:val="00250CDB"/>
    <w:rsid w:val="00261510"/>
    <w:rsid w:val="002873D9"/>
    <w:rsid w:val="002C41E9"/>
    <w:rsid w:val="002C5DF7"/>
    <w:rsid w:val="002D3B2D"/>
    <w:rsid w:val="002E4839"/>
    <w:rsid w:val="002E72EE"/>
    <w:rsid w:val="00307CD0"/>
    <w:rsid w:val="003238D3"/>
    <w:rsid w:val="003364A2"/>
    <w:rsid w:val="0034365A"/>
    <w:rsid w:val="00346ABB"/>
    <w:rsid w:val="0035439E"/>
    <w:rsid w:val="00387E7A"/>
    <w:rsid w:val="0039046B"/>
    <w:rsid w:val="003A3E60"/>
    <w:rsid w:val="003C1605"/>
    <w:rsid w:val="003F0806"/>
    <w:rsid w:val="00417179"/>
    <w:rsid w:val="00435C9E"/>
    <w:rsid w:val="0047552C"/>
    <w:rsid w:val="00477863"/>
    <w:rsid w:val="00495B58"/>
    <w:rsid w:val="00495D1F"/>
    <w:rsid w:val="004D420D"/>
    <w:rsid w:val="004D594F"/>
    <w:rsid w:val="0050645C"/>
    <w:rsid w:val="00573CD7"/>
    <w:rsid w:val="00574433"/>
    <w:rsid w:val="0058176E"/>
    <w:rsid w:val="00596975"/>
    <w:rsid w:val="00597247"/>
    <w:rsid w:val="005E732F"/>
    <w:rsid w:val="00616433"/>
    <w:rsid w:val="00634BDA"/>
    <w:rsid w:val="006563C4"/>
    <w:rsid w:val="00673FFA"/>
    <w:rsid w:val="0069392B"/>
    <w:rsid w:val="00697898"/>
    <w:rsid w:val="006A7DBC"/>
    <w:rsid w:val="006B0802"/>
    <w:rsid w:val="00706970"/>
    <w:rsid w:val="00716285"/>
    <w:rsid w:val="007A7E63"/>
    <w:rsid w:val="007C7121"/>
    <w:rsid w:val="007D6FFF"/>
    <w:rsid w:val="007E4491"/>
    <w:rsid w:val="007F4063"/>
    <w:rsid w:val="0087541B"/>
    <w:rsid w:val="00892C54"/>
    <w:rsid w:val="008B05E4"/>
    <w:rsid w:val="008E7E40"/>
    <w:rsid w:val="00917E39"/>
    <w:rsid w:val="00967016"/>
    <w:rsid w:val="009735EC"/>
    <w:rsid w:val="00977EFE"/>
    <w:rsid w:val="009E7835"/>
    <w:rsid w:val="00A141BE"/>
    <w:rsid w:val="00A347CA"/>
    <w:rsid w:val="00A6238F"/>
    <w:rsid w:val="00A756FA"/>
    <w:rsid w:val="00AA0B41"/>
    <w:rsid w:val="00AA355C"/>
    <w:rsid w:val="00AC110A"/>
    <w:rsid w:val="00AC6E30"/>
    <w:rsid w:val="00B93DBC"/>
    <w:rsid w:val="00B97FCD"/>
    <w:rsid w:val="00BA5D06"/>
    <w:rsid w:val="00BE70B2"/>
    <w:rsid w:val="00C05A43"/>
    <w:rsid w:val="00C22F34"/>
    <w:rsid w:val="00C648E7"/>
    <w:rsid w:val="00C83CF8"/>
    <w:rsid w:val="00CC08D8"/>
    <w:rsid w:val="00D017AC"/>
    <w:rsid w:val="00D312AD"/>
    <w:rsid w:val="00D53E08"/>
    <w:rsid w:val="00DD0856"/>
    <w:rsid w:val="00E41609"/>
    <w:rsid w:val="00E517E4"/>
    <w:rsid w:val="00E5507D"/>
    <w:rsid w:val="00E63FE9"/>
    <w:rsid w:val="00ED47D0"/>
    <w:rsid w:val="00F671DE"/>
    <w:rsid w:val="00F8126E"/>
    <w:rsid w:val="00F92DFC"/>
    <w:rsid w:val="00FA4DD6"/>
    <w:rsid w:val="00FC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110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11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19</cp:revision>
  <cp:lastPrinted>2024-11-15T12:17:00Z</cp:lastPrinted>
  <dcterms:created xsi:type="dcterms:W3CDTF">2024-11-15T09:41:00Z</dcterms:created>
  <dcterms:modified xsi:type="dcterms:W3CDTF">2024-11-18T17:55:00Z</dcterms:modified>
</cp:coreProperties>
</file>