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C57" w14:textId="0C801381" w:rsidR="006D1F7E" w:rsidRDefault="006D1F7E" w:rsidP="006D1F7E">
      <w:pPr>
        <w:pStyle w:val="FechaNotadePrensa"/>
        <w:jc w:val="both"/>
      </w:pPr>
      <w:bookmarkStart w:id="0" w:name="_Hlk139457860"/>
      <w:r>
        <w:t xml:space="preserve">Martes </w:t>
      </w:r>
      <w:r w:rsidR="003F398B">
        <w:t>17</w:t>
      </w:r>
      <w:r>
        <w:t>/</w:t>
      </w:r>
      <w:r w:rsidR="00DD0F06">
        <w:t>1</w:t>
      </w:r>
      <w:r w:rsidR="003F398B">
        <w:t>2</w:t>
      </w:r>
      <w:r>
        <w:t>/24</w:t>
      </w:r>
    </w:p>
    <w:p w14:paraId="4153602A" w14:textId="77777777" w:rsidR="006D1F7E" w:rsidRPr="00A756FA" w:rsidRDefault="006D1F7E" w:rsidP="00FA50C4">
      <w:pPr>
        <w:pStyle w:val="TtuloNotadePrensa"/>
        <w:jc w:val="both"/>
      </w:pPr>
    </w:p>
    <w:p w14:paraId="2F9E0893" w14:textId="45043A86" w:rsidR="001B72E4" w:rsidRPr="00B24A6A" w:rsidRDefault="001B72E4" w:rsidP="00FA50C4">
      <w:pPr>
        <w:jc w:val="both"/>
        <w:rPr>
          <w:rFonts w:ascii="Arial" w:hAnsi="Arial" w:cs="Arial"/>
          <w:b/>
          <w:sz w:val="36"/>
          <w:szCs w:val="36"/>
        </w:rPr>
      </w:pPr>
      <w:bookmarkStart w:id="1" w:name="_Hlk139456888"/>
      <w:bookmarkEnd w:id="0"/>
      <w:r w:rsidRPr="00B24A6A">
        <w:rPr>
          <w:rFonts w:ascii="Arial" w:hAnsi="Arial" w:cs="Arial"/>
          <w:b/>
          <w:sz w:val="36"/>
          <w:szCs w:val="36"/>
        </w:rPr>
        <w:t xml:space="preserve">El Gobierno regional </w:t>
      </w:r>
      <w:r w:rsidR="00CB49EF">
        <w:rPr>
          <w:rFonts w:ascii="Arial" w:hAnsi="Arial" w:cs="Arial"/>
          <w:b/>
          <w:sz w:val="36"/>
          <w:szCs w:val="36"/>
        </w:rPr>
        <w:t xml:space="preserve">aprueba </w:t>
      </w:r>
      <w:r w:rsidR="000B0363">
        <w:rPr>
          <w:rFonts w:ascii="Arial" w:hAnsi="Arial" w:cs="Arial"/>
          <w:b/>
          <w:sz w:val="36"/>
          <w:szCs w:val="36"/>
        </w:rPr>
        <w:t>destinar</w:t>
      </w:r>
      <w:r w:rsidR="00FA50C4">
        <w:rPr>
          <w:rFonts w:ascii="Arial" w:hAnsi="Arial" w:cs="Arial"/>
          <w:b/>
          <w:sz w:val="36"/>
          <w:szCs w:val="36"/>
        </w:rPr>
        <w:t xml:space="preserve"> 1,5</w:t>
      </w:r>
      <w:r w:rsidRPr="00B24A6A">
        <w:rPr>
          <w:rFonts w:ascii="Arial" w:hAnsi="Arial" w:cs="Arial"/>
          <w:b/>
          <w:sz w:val="36"/>
          <w:szCs w:val="36"/>
        </w:rPr>
        <w:t xml:space="preserve"> millones </w:t>
      </w:r>
      <w:r w:rsidR="00FA50C4">
        <w:rPr>
          <w:rFonts w:ascii="Arial" w:hAnsi="Arial" w:cs="Arial"/>
          <w:b/>
          <w:sz w:val="36"/>
          <w:szCs w:val="36"/>
        </w:rPr>
        <w:t>en</w:t>
      </w:r>
      <w:r w:rsidRPr="00B24A6A">
        <w:rPr>
          <w:rFonts w:ascii="Arial" w:hAnsi="Arial" w:cs="Arial"/>
          <w:b/>
          <w:sz w:val="36"/>
          <w:szCs w:val="36"/>
        </w:rPr>
        <w:t xml:space="preserve"> </w:t>
      </w:r>
      <w:r w:rsidR="00FA50C4" w:rsidRPr="00FA50C4">
        <w:rPr>
          <w:rFonts w:ascii="Arial" w:hAnsi="Arial" w:cs="Arial"/>
          <w:b/>
          <w:sz w:val="36"/>
          <w:szCs w:val="36"/>
        </w:rPr>
        <w:t>ayud</w:t>
      </w:r>
      <w:r w:rsidR="00FA50C4">
        <w:rPr>
          <w:rFonts w:ascii="Arial" w:hAnsi="Arial" w:cs="Arial"/>
          <w:b/>
          <w:sz w:val="36"/>
          <w:szCs w:val="36"/>
        </w:rPr>
        <w:t xml:space="preserve">as para la creación o mejora de </w:t>
      </w:r>
      <w:r w:rsidR="00FA50C4" w:rsidRPr="00FA50C4">
        <w:rPr>
          <w:rFonts w:ascii="Arial" w:hAnsi="Arial" w:cs="Arial"/>
          <w:b/>
          <w:sz w:val="36"/>
          <w:szCs w:val="36"/>
        </w:rPr>
        <w:t>infraestructuras agrarias de carácter municipal</w:t>
      </w:r>
    </w:p>
    <w:p w14:paraId="41D65660" w14:textId="77777777" w:rsidR="006D1F7E" w:rsidRPr="000F63B3" w:rsidRDefault="006D1F7E" w:rsidP="006D1F7E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2D24B070" w14:textId="2540FEC3" w:rsidR="00076F64" w:rsidRPr="005C70E5" w:rsidRDefault="005C70E5" w:rsidP="001657BB">
      <w:pPr>
        <w:pStyle w:val="CuerpodetextoNotadePrensa"/>
        <w:rPr>
          <w:b/>
          <w:lang w:val="es-ES"/>
        </w:rPr>
      </w:pPr>
      <w:r w:rsidRPr="005C70E5">
        <w:rPr>
          <w:b/>
          <w:lang w:val="es-ES"/>
        </w:rPr>
        <w:t xml:space="preserve">El </w:t>
      </w:r>
      <w:r w:rsidR="000B0363">
        <w:rPr>
          <w:b/>
          <w:lang w:val="es-ES"/>
        </w:rPr>
        <w:t xml:space="preserve">importe </w:t>
      </w:r>
      <w:r w:rsidRPr="005C70E5">
        <w:rPr>
          <w:b/>
          <w:lang w:val="es-ES"/>
        </w:rPr>
        <w:t xml:space="preserve">máximo de </w:t>
      </w:r>
      <w:r w:rsidR="000B0363">
        <w:rPr>
          <w:b/>
          <w:lang w:val="es-ES"/>
        </w:rPr>
        <w:t>inversión</w:t>
      </w:r>
      <w:r w:rsidRPr="005C70E5">
        <w:rPr>
          <w:b/>
          <w:lang w:val="es-ES"/>
        </w:rPr>
        <w:t xml:space="preserve"> subvencionable </w:t>
      </w:r>
      <w:r w:rsidR="00ED0443">
        <w:rPr>
          <w:b/>
          <w:lang w:val="es-ES"/>
        </w:rPr>
        <w:t>asc</w:t>
      </w:r>
      <w:r w:rsidR="004838AF">
        <w:rPr>
          <w:b/>
          <w:lang w:val="es-ES"/>
        </w:rPr>
        <w:t>enderá</w:t>
      </w:r>
      <w:r w:rsidR="00ED0443">
        <w:rPr>
          <w:b/>
          <w:lang w:val="es-ES"/>
        </w:rPr>
        <w:t xml:space="preserve"> a</w:t>
      </w:r>
      <w:r w:rsidRPr="005C70E5">
        <w:rPr>
          <w:b/>
          <w:lang w:val="es-ES"/>
        </w:rPr>
        <w:t xml:space="preserve"> 100.000 euros, excepto para aquellos municipios con una superficie superior a 100 kilómetros cuadrados, </w:t>
      </w:r>
      <w:r w:rsidR="00ED0443">
        <w:rPr>
          <w:b/>
          <w:lang w:val="es-ES"/>
        </w:rPr>
        <w:t xml:space="preserve">para los </w:t>
      </w:r>
      <w:r w:rsidRPr="005C70E5">
        <w:rPr>
          <w:b/>
          <w:lang w:val="es-ES"/>
        </w:rPr>
        <w:t>que será de 150.000 euros</w:t>
      </w:r>
      <w:r w:rsidR="00246E48" w:rsidRPr="005C70E5">
        <w:rPr>
          <w:b/>
          <w:color w:val="auto"/>
          <w:lang w:val="es-ES"/>
        </w:rPr>
        <w:t xml:space="preserve">  </w:t>
      </w:r>
    </w:p>
    <w:p w14:paraId="5C3A858F" w14:textId="58752D9F" w:rsidR="003F7C43" w:rsidRDefault="003F7C43" w:rsidP="00C23D4E">
      <w:pPr>
        <w:pStyle w:val="CuerpodetextoNotadePrensa"/>
        <w:rPr>
          <w:lang w:val="es-ES"/>
        </w:rPr>
      </w:pPr>
    </w:p>
    <w:p w14:paraId="22640F38" w14:textId="77777777" w:rsidR="005C70E5" w:rsidRDefault="005C70E5" w:rsidP="00C23D4E">
      <w:pPr>
        <w:pStyle w:val="CuerpodetextoNotadePrensa"/>
        <w:rPr>
          <w:lang w:val="es-ES"/>
        </w:rPr>
      </w:pPr>
    </w:p>
    <w:p w14:paraId="15A5560F" w14:textId="52C149D6" w:rsidR="00C23D4E" w:rsidRDefault="006D1F7E" w:rsidP="00C23D4E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 xml:space="preserve">l Consejo de Gobierno ha autorizado hoy, </w:t>
      </w:r>
      <w:r w:rsidR="00C23D4E">
        <w:rPr>
          <w:lang w:val="es-ES"/>
        </w:rPr>
        <w:t>17</w:t>
      </w:r>
      <w:r>
        <w:rPr>
          <w:lang w:val="es-ES"/>
        </w:rPr>
        <w:t xml:space="preserve"> de </w:t>
      </w:r>
      <w:r w:rsidR="00C23D4E">
        <w:rPr>
          <w:lang w:val="es-ES"/>
        </w:rPr>
        <w:t>diciembre</w:t>
      </w:r>
      <w:r>
        <w:rPr>
          <w:lang w:val="es-ES"/>
        </w:rPr>
        <w:t xml:space="preserve">, </w:t>
      </w:r>
      <w:r w:rsidRPr="005A3E7C">
        <w:rPr>
          <w:lang w:val="es-ES"/>
        </w:rPr>
        <w:t>a la Consejer</w:t>
      </w:r>
      <w:r>
        <w:rPr>
          <w:lang w:val="es-ES"/>
        </w:rPr>
        <w:t>ía</w:t>
      </w:r>
      <w:r w:rsidRPr="005A3E7C">
        <w:rPr>
          <w:lang w:val="es-ES"/>
        </w:rPr>
        <w:t xml:space="preserve"> de Agricultura, Ganadería, Mundo Rural y Medio</w:t>
      </w:r>
      <w:r>
        <w:rPr>
          <w:lang w:val="es-ES"/>
        </w:rPr>
        <w:t xml:space="preserve"> </w:t>
      </w:r>
      <w:r w:rsidRPr="005A3E7C">
        <w:rPr>
          <w:lang w:val="es-ES"/>
        </w:rPr>
        <w:t>Ambiente</w:t>
      </w:r>
      <w:r>
        <w:rPr>
          <w:lang w:val="es-ES"/>
        </w:rPr>
        <w:t>,</w:t>
      </w:r>
      <w:r w:rsidRPr="00D74FBB">
        <w:rPr>
          <w:lang w:val="es-ES"/>
        </w:rPr>
        <w:t xml:space="preserve"> la aprobación del gasto </w:t>
      </w:r>
      <w:r w:rsidR="001B72E4">
        <w:rPr>
          <w:lang w:val="es-ES"/>
        </w:rPr>
        <w:t xml:space="preserve">para </w:t>
      </w:r>
      <w:r w:rsidR="00C23D4E" w:rsidRPr="00C23D4E">
        <w:rPr>
          <w:lang w:val="es-ES"/>
        </w:rPr>
        <w:t>2025 de las ayudas para la creaci</w:t>
      </w:r>
      <w:r w:rsidR="00C23D4E">
        <w:rPr>
          <w:lang w:val="es-ES"/>
        </w:rPr>
        <w:t xml:space="preserve">ón o mejora de infraestructuras </w:t>
      </w:r>
      <w:r w:rsidR="00C23D4E" w:rsidRPr="00C23D4E">
        <w:rPr>
          <w:lang w:val="es-ES"/>
        </w:rPr>
        <w:t xml:space="preserve">agrarias de carácter municipal, </w:t>
      </w:r>
      <w:r w:rsidR="00C23D4E">
        <w:rPr>
          <w:lang w:val="es-ES"/>
        </w:rPr>
        <w:t>para lo que se ha destinado una partida de</w:t>
      </w:r>
      <w:r w:rsidR="00C23D4E" w:rsidRPr="00C23D4E">
        <w:rPr>
          <w:lang w:val="es-ES"/>
        </w:rPr>
        <w:t xml:space="preserve"> </w:t>
      </w:r>
      <w:r w:rsidR="00C23D4E">
        <w:rPr>
          <w:lang w:val="es-ES"/>
        </w:rPr>
        <w:t>1,5 millones de euros</w:t>
      </w:r>
      <w:r w:rsidR="00C23D4E" w:rsidRPr="00C23D4E">
        <w:rPr>
          <w:lang w:val="es-ES"/>
        </w:rPr>
        <w:t>.</w:t>
      </w:r>
    </w:p>
    <w:p w14:paraId="261E0BBC" w14:textId="7DA4B6F4" w:rsidR="001B72E4" w:rsidRDefault="001B72E4" w:rsidP="006D1F7E">
      <w:pPr>
        <w:pStyle w:val="CuerpodetextoNotadePrensa"/>
        <w:rPr>
          <w:lang w:val="es-ES"/>
        </w:rPr>
      </w:pPr>
    </w:p>
    <w:p w14:paraId="550DDE47" w14:textId="3CF7EAF6" w:rsidR="009A169D" w:rsidRPr="00662710" w:rsidRDefault="009A169D" w:rsidP="009A169D">
      <w:pPr>
        <w:pStyle w:val="CuerpodetextoNotadePrensa"/>
        <w:rPr>
          <w:color w:val="auto"/>
          <w:lang w:val="es-ES"/>
        </w:rPr>
      </w:pPr>
      <w:r w:rsidRPr="00662710">
        <w:rPr>
          <w:color w:val="auto"/>
          <w:lang w:val="es-ES"/>
        </w:rPr>
        <w:t xml:space="preserve">Los beneficiarios </w:t>
      </w:r>
      <w:r w:rsidR="003F7C43">
        <w:rPr>
          <w:color w:val="auto"/>
          <w:lang w:val="es-ES"/>
        </w:rPr>
        <w:t xml:space="preserve">de estas ayudas </w:t>
      </w:r>
      <w:r w:rsidRPr="00662710">
        <w:rPr>
          <w:color w:val="auto"/>
          <w:lang w:val="es-ES"/>
        </w:rPr>
        <w:t xml:space="preserve">serán los ayuntamientos y sus entidades locales menores, dando prioridad a aquellos municipios que dispongan de </w:t>
      </w:r>
      <w:r>
        <w:rPr>
          <w:color w:val="auto"/>
          <w:lang w:val="es-ES"/>
        </w:rPr>
        <w:t>o</w:t>
      </w:r>
      <w:r w:rsidRPr="00662710">
        <w:rPr>
          <w:color w:val="auto"/>
          <w:lang w:val="es-ES"/>
        </w:rPr>
        <w:t>rdenanzas municipales para la conservación de los caminos y del resto de infraestructuras municipales.</w:t>
      </w:r>
    </w:p>
    <w:p w14:paraId="10152CB4" w14:textId="77777777" w:rsidR="009A169D" w:rsidRPr="00662710" w:rsidRDefault="009A169D" w:rsidP="009A169D">
      <w:pPr>
        <w:pStyle w:val="CuerpodetextoNotadePrensa"/>
        <w:rPr>
          <w:color w:val="auto"/>
          <w:lang w:val="es-ES"/>
        </w:rPr>
      </w:pPr>
    </w:p>
    <w:p w14:paraId="454F7550" w14:textId="42F62839" w:rsidR="00C664DD" w:rsidRDefault="009A169D" w:rsidP="009A169D">
      <w:pPr>
        <w:pStyle w:val="CuerpodetextoNotadePrensa"/>
        <w:rPr>
          <w:lang w:val="es-ES"/>
        </w:rPr>
      </w:pPr>
      <w:r w:rsidRPr="009A169D">
        <w:rPr>
          <w:lang w:val="es-ES"/>
        </w:rPr>
        <w:t>El 80% del presupuesto previsto para este tipo de inversiones se reservará para las solicitudes que tengan como objetivo la inversión en caminos nuevos o mejora de los ya existentes, y el 20% restante para otras infraestructuras. Si en alguna de las dos líneas generales anteriores no se llegase a agotar el presupuesto disponible, el sobrante podrá asignarse a la otra, si resultase deficitaria.</w:t>
      </w:r>
    </w:p>
    <w:p w14:paraId="7871F17D" w14:textId="464A3FFF" w:rsidR="005A3351" w:rsidRDefault="005A3351" w:rsidP="009A169D">
      <w:pPr>
        <w:pStyle w:val="CuerpodetextoNotadePrensa"/>
        <w:rPr>
          <w:lang w:val="es-ES"/>
        </w:rPr>
      </w:pPr>
    </w:p>
    <w:p w14:paraId="33CCB255" w14:textId="77777777" w:rsidR="000736B3" w:rsidRDefault="005A3351" w:rsidP="005A3351">
      <w:pPr>
        <w:pStyle w:val="CuerpodetextoNotadePrensa"/>
        <w:rPr>
          <w:lang w:val="es-ES"/>
        </w:rPr>
      </w:pPr>
      <w:r w:rsidRPr="005A3351">
        <w:rPr>
          <w:lang w:val="es-ES"/>
        </w:rPr>
        <w:t xml:space="preserve">El </w:t>
      </w:r>
      <w:r w:rsidR="00AB08B2">
        <w:rPr>
          <w:lang w:val="es-ES"/>
        </w:rPr>
        <w:t xml:space="preserve">importe </w:t>
      </w:r>
      <w:r w:rsidRPr="005A3351">
        <w:rPr>
          <w:lang w:val="es-ES"/>
        </w:rPr>
        <w:t xml:space="preserve">máximo de inversión subvencionable </w:t>
      </w:r>
      <w:r w:rsidR="00AB08B2">
        <w:rPr>
          <w:lang w:val="es-ES"/>
        </w:rPr>
        <w:t>ascenderá a</w:t>
      </w:r>
      <w:r w:rsidRPr="005A3351">
        <w:rPr>
          <w:lang w:val="es-ES"/>
        </w:rPr>
        <w:t xml:space="preserve"> 100.000 </w:t>
      </w:r>
      <w:r>
        <w:rPr>
          <w:lang w:val="es-ES"/>
        </w:rPr>
        <w:t>euros</w:t>
      </w:r>
      <w:r w:rsidRPr="005A3351">
        <w:rPr>
          <w:lang w:val="es-ES"/>
        </w:rPr>
        <w:t>, excepto p</w:t>
      </w:r>
      <w:r>
        <w:rPr>
          <w:lang w:val="es-ES"/>
        </w:rPr>
        <w:t xml:space="preserve">ara aquellos municipios con una </w:t>
      </w:r>
      <w:r w:rsidRPr="005A3351">
        <w:rPr>
          <w:lang w:val="es-ES"/>
        </w:rPr>
        <w:t xml:space="preserve">superficie superior a 100 kilómetros cuadrados, </w:t>
      </w:r>
      <w:r w:rsidR="00AB08B2">
        <w:rPr>
          <w:lang w:val="es-ES"/>
        </w:rPr>
        <w:t xml:space="preserve">para los </w:t>
      </w:r>
      <w:r w:rsidRPr="005A3351">
        <w:rPr>
          <w:lang w:val="es-ES"/>
        </w:rPr>
        <w:t xml:space="preserve">que será de 150.000 </w:t>
      </w:r>
      <w:r>
        <w:rPr>
          <w:lang w:val="es-ES"/>
        </w:rPr>
        <w:t>euros</w:t>
      </w:r>
      <w:r w:rsidRPr="005A3351">
        <w:rPr>
          <w:lang w:val="es-ES"/>
        </w:rPr>
        <w:t>.</w:t>
      </w:r>
      <w:r>
        <w:rPr>
          <w:lang w:val="es-ES"/>
        </w:rPr>
        <w:t xml:space="preserve"> </w:t>
      </w:r>
    </w:p>
    <w:p w14:paraId="56E85AE3" w14:textId="77777777" w:rsidR="000736B3" w:rsidRDefault="000736B3" w:rsidP="005A3351">
      <w:pPr>
        <w:pStyle w:val="CuerpodetextoNotadePrensa"/>
        <w:rPr>
          <w:lang w:val="es-ES"/>
        </w:rPr>
      </w:pPr>
    </w:p>
    <w:p w14:paraId="2985EF95" w14:textId="4EE233C1" w:rsidR="005A3351" w:rsidRDefault="005A3351" w:rsidP="005A3351">
      <w:pPr>
        <w:pStyle w:val="CuerpodetextoNotadePrensa"/>
        <w:rPr>
          <w:lang w:val="es-ES"/>
        </w:rPr>
      </w:pPr>
      <w:r>
        <w:rPr>
          <w:lang w:val="es-ES"/>
        </w:rPr>
        <w:t>Además, p</w:t>
      </w:r>
      <w:r w:rsidRPr="005A3351">
        <w:rPr>
          <w:lang w:val="es-ES"/>
        </w:rPr>
        <w:t>ara aquellas inversiones derivadas de daños por catástrofes naturales, el máximo de inversión</w:t>
      </w:r>
      <w:r>
        <w:rPr>
          <w:lang w:val="es-ES"/>
        </w:rPr>
        <w:t xml:space="preserve"> </w:t>
      </w:r>
      <w:r w:rsidRPr="005A3351">
        <w:rPr>
          <w:lang w:val="es-ES"/>
        </w:rPr>
        <w:t xml:space="preserve">subvencionable será de 250.000 </w:t>
      </w:r>
      <w:r>
        <w:rPr>
          <w:lang w:val="es-ES"/>
        </w:rPr>
        <w:t>euros</w:t>
      </w:r>
      <w:r w:rsidRPr="005A3351">
        <w:rPr>
          <w:lang w:val="es-ES"/>
        </w:rPr>
        <w:t>.</w:t>
      </w:r>
    </w:p>
    <w:p w14:paraId="22B62A46" w14:textId="77777777" w:rsidR="006C3182" w:rsidRDefault="006C3182" w:rsidP="005A3351">
      <w:pPr>
        <w:pStyle w:val="CuerpodetextoNotadePrensa"/>
        <w:rPr>
          <w:lang w:val="es-ES"/>
        </w:rPr>
      </w:pPr>
    </w:p>
    <w:p w14:paraId="78CCEF09" w14:textId="288573BF" w:rsidR="006C3182" w:rsidRDefault="006C3182" w:rsidP="005A3351">
      <w:pPr>
        <w:pStyle w:val="CuerpodetextoNotadePrensa"/>
        <w:rPr>
          <w:color w:val="auto"/>
          <w:lang w:val="es-ES"/>
        </w:rPr>
      </w:pPr>
      <w:r w:rsidRPr="006C3182">
        <w:rPr>
          <w:color w:val="auto"/>
          <w:lang w:val="es-ES"/>
        </w:rPr>
        <w:t xml:space="preserve">Podrán beneficiarse de estas ayudas con carácter excepcional los municipios que sufrieron graves daños como consecuencia de las lluvias torrenciales caídas a finales del pasado agosto, y que fueron declarados por la Consejería como zona afectada por catástrofe natural: Clavijo, Lagunilla de </w:t>
      </w:r>
      <w:proofErr w:type="spellStart"/>
      <w:r w:rsidRPr="006C3182">
        <w:rPr>
          <w:color w:val="auto"/>
          <w:lang w:val="es-ES"/>
        </w:rPr>
        <w:t>Jubera</w:t>
      </w:r>
      <w:proofErr w:type="spellEnd"/>
      <w:r w:rsidRPr="006C3182">
        <w:rPr>
          <w:color w:val="auto"/>
          <w:lang w:val="es-ES"/>
        </w:rPr>
        <w:t xml:space="preserve">, Santa Engracia de </w:t>
      </w:r>
      <w:proofErr w:type="spellStart"/>
      <w:r w:rsidRPr="006C3182">
        <w:rPr>
          <w:color w:val="auto"/>
          <w:lang w:val="es-ES"/>
        </w:rPr>
        <w:t>Jubera</w:t>
      </w:r>
      <w:proofErr w:type="spellEnd"/>
      <w:r w:rsidRPr="006C3182">
        <w:rPr>
          <w:color w:val="auto"/>
          <w:lang w:val="es-ES"/>
        </w:rPr>
        <w:t xml:space="preserve"> y </w:t>
      </w:r>
      <w:proofErr w:type="spellStart"/>
      <w:r w:rsidRPr="006C3182">
        <w:rPr>
          <w:color w:val="auto"/>
          <w:lang w:val="es-ES"/>
        </w:rPr>
        <w:t>Ribafrecha</w:t>
      </w:r>
      <w:proofErr w:type="spellEnd"/>
      <w:r w:rsidRPr="006C3182">
        <w:rPr>
          <w:color w:val="auto"/>
          <w:lang w:val="es-ES"/>
        </w:rPr>
        <w:t>.</w:t>
      </w:r>
    </w:p>
    <w:p w14:paraId="6A03C43F" w14:textId="7B069A72" w:rsidR="003F7C43" w:rsidRDefault="003F7C43" w:rsidP="005A3351">
      <w:pPr>
        <w:pStyle w:val="CuerpodetextoNotadePrensa"/>
        <w:rPr>
          <w:color w:val="auto"/>
          <w:lang w:val="es-ES"/>
        </w:rPr>
      </w:pPr>
    </w:p>
    <w:p w14:paraId="47600153" w14:textId="77777777" w:rsidR="006C3182" w:rsidRDefault="006C3182" w:rsidP="005A3351">
      <w:pPr>
        <w:pStyle w:val="CuerpodetextoNotadePrensa"/>
        <w:rPr>
          <w:color w:val="auto"/>
          <w:lang w:val="es-ES"/>
        </w:rPr>
      </w:pPr>
      <w:bookmarkStart w:id="2" w:name="_GoBack"/>
      <w:bookmarkEnd w:id="2"/>
    </w:p>
    <w:p w14:paraId="1B6C884D" w14:textId="77777777" w:rsidR="003B25F9" w:rsidRDefault="003F7C43" w:rsidP="003F7C43">
      <w:pPr>
        <w:pStyle w:val="CuerpodetextoNotadePrensa"/>
        <w:rPr>
          <w:color w:val="auto"/>
          <w:lang w:val="es-ES"/>
        </w:rPr>
      </w:pPr>
      <w:r w:rsidRPr="003F7C43">
        <w:rPr>
          <w:color w:val="auto"/>
          <w:lang w:val="es-ES"/>
        </w:rPr>
        <w:lastRenderedPageBreak/>
        <w:t>Las solicitudes se debe</w:t>
      </w:r>
      <w:r w:rsidR="0037643C">
        <w:rPr>
          <w:color w:val="auto"/>
          <w:lang w:val="es-ES"/>
        </w:rPr>
        <w:t>rán</w:t>
      </w:r>
      <w:r w:rsidRPr="003F7C43">
        <w:rPr>
          <w:color w:val="auto"/>
          <w:lang w:val="es-ES"/>
        </w:rPr>
        <w:t xml:space="preserve"> presentar exclusivamente de manera electr</w:t>
      </w:r>
      <w:r>
        <w:rPr>
          <w:color w:val="auto"/>
          <w:lang w:val="es-ES"/>
        </w:rPr>
        <w:t xml:space="preserve">ónica a través de la aplicación </w:t>
      </w:r>
      <w:r w:rsidR="003B25F9">
        <w:rPr>
          <w:color w:val="auto"/>
          <w:lang w:val="es-ES"/>
        </w:rPr>
        <w:t>‘</w:t>
      </w:r>
      <w:r w:rsidRPr="003F7C43">
        <w:rPr>
          <w:color w:val="auto"/>
          <w:lang w:val="es-ES"/>
        </w:rPr>
        <w:t>Desarrollo Rural. Caminos</w:t>
      </w:r>
      <w:r w:rsidR="003B25F9">
        <w:rPr>
          <w:color w:val="auto"/>
          <w:lang w:val="es-ES"/>
        </w:rPr>
        <w:t>’</w:t>
      </w:r>
      <w:r w:rsidRPr="003F7C43">
        <w:rPr>
          <w:color w:val="auto"/>
          <w:lang w:val="es-ES"/>
        </w:rPr>
        <w:t xml:space="preserve"> a la que </w:t>
      </w:r>
      <w:r w:rsidR="003B25F9">
        <w:rPr>
          <w:color w:val="auto"/>
          <w:lang w:val="es-ES"/>
        </w:rPr>
        <w:t xml:space="preserve">se </w:t>
      </w:r>
      <w:r w:rsidRPr="003F7C43">
        <w:rPr>
          <w:color w:val="auto"/>
          <w:lang w:val="es-ES"/>
        </w:rPr>
        <w:t>puede acceder en la web</w:t>
      </w:r>
      <w:r w:rsidR="003B25F9">
        <w:rPr>
          <w:color w:val="auto"/>
          <w:lang w:val="es-ES"/>
        </w:rPr>
        <w:t xml:space="preserve"> </w:t>
      </w:r>
      <w:hyperlink r:id="rId7" w:history="1">
        <w:r w:rsidRPr="006E3E94">
          <w:rPr>
            <w:rStyle w:val="Hipervnculo"/>
            <w:lang w:val="es-ES"/>
          </w:rPr>
          <w:t>https://agro1.larioja.org/cex_agro/sistemas/publico/loginCAS.jsp?sist=dr3&amp;conf=pDr3</w:t>
        </w:r>
      </w:hyperlink>
      <w:r w:rsidRPr="003F7C43">
        <w:rPr>
          <w:color w:val="auto"/>
          <w:lang w:val="es-ES"/>
        </w:rPr>
        <w:t>. En caso de no</w:t>
      </w:r>
      <w:r>
        <w:rPr>
          <w:color w:val="auto"/>
          <w:lang w:val="es-ES"/>
        </w:rPr>
        <w:t xml:space="preserve"> </w:t>
      </w:r>
      <w:r w:rsidRPr="003F7C43">
        <w:rPr>
          <w:color w:val="auto"/>
          <w:lang w:val="es-ES"/>
        </w:rPr>
        <w:t xml:space="preserve">estar anteriormente habilitado para el acceso a la aplicación, </w:t>
      </w:r>
      <w:r w:rsidR="003B25F9">
        <w:rPr>
          <w:color w:val="auto"/>
          <w:lang w:val="es-ES"/>
        </w:rPr>
        <w:t xml:space="preserve">se </w:t>
      </w:r>
      <w:r w:rsidRPr="003F7C43">
        <w:rPr>
          <w:color w:val="auto"/>
          <w:lang w:val="es-ES"/>
        </w:rPr>
        <w:t>deberá solicitar el alta a través del correo</w:t>
      </w:r>
      <w:r>
        <w:rPr>
          <w:color w:val="auto"/>
          <w:lang w:val="es-ES"/>
        </w:rPr>
        <w:t xml:space="preserve"> </w:t>
      </w:r>
      <w:r w:rsidRPr="003F7C43">
        <w:rPr>
          <w:color w:val="auto"/>
          <w:lang w:val="es-ES"/>
        </w:rPr>
        <w:t xml:space="preserve">electrónico </w:t>
      </w:r>
      <w:hyperlink r:id="rId8" w:history="1">
        <w:r w:rsidRPr="006E3E94">
          <w:rPr>
            <w:rStyle w:val="Hipervnculo"/>
            <w:lang w:val="es-ES"/>
          </w:rPr>
          <w:t>pdr@larioja.org</w:t>
        </w:r>
      </w:hyperlink>
      <w:r>
        <w:rPr>
          <w:color w:val="auto"/>
          <w:lang w:val="es-ES"/>
        </w:rPr>
        <w:t xml:space="preserve">. </w:t>
      </w:r>
    </w:p>
    <w:p w14:paraId="312DC9AF" w14:textId="77777777" w:rsidR="003B25F9" w:rsidRDefault="003B25F9" w:rsidP="003F7C43">
      <w:pPr>
        <w:pStyle w:val="CuerpodetextoNotadePrensa"/>
        <w:rPr>
          <w:color w:val="auto"/>
          <w:lang w:val="es-ES"/>
        </w:rPr>
      </w:pPr>
    </w:p>
    <w:p w14:paraId="0461BAAA" w14:textId="36EA1743" w:rsidR="003F7C43" w:rsidRPr="005A3351" w:rsidRDefault="003F7C43" w:rsidP="003F7C43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Por último, e</w:t>
      </w:r>
      <w:r w:rsidRPr="003F7C43">
        <w:rPr>
          <w:color w:val="auto"/>
          <w:lang w:val="es-ES"/>
        </w:rPr>
        <w:t>l plazo de presentación de solicitudes comenzará el día siguient</w:t>
      </w:r>
      <w:r>
        <w:rPr>
          <w:color w:val="auto"/>
          <w:lang w:val="es-ES"/>
        </w:rPr>
        <w:t xml:space="preserve">e a la publicación </w:t>
      </w:r>
      <w:r w:rsidRPr="003F7C43">
        <w:rPr>
          <w:color w:val="auto"/>
          <w:lang w:val="es-ES"/>
        </w:rPr>
        <w:t>en el Boletín Oficial de La Rioja</w:t>
      </w:r>
      <w:r w:rsidR="003B25F9">
        <w:rPr>
          <w:color w:val="auto"/>
          <w:lang w:val="es-ES"/>
        </w:rPr>
        <w:t xml:space="preserve"> (BOR)</w:t>
      </w:r>
      <w:r w:rsidRPr="003F7C43">
        <w:rPr>
          <w:color w:val="auto"/>
          <w:lang w:val="es-ES"/>
        </w:rPr>
        <w:t xml:space="preserve"> y concluirá el 31 de enero de 2025.</w:t>
      </w:r>
    </w:p>
    <w:sectPr w:rsidR="003F7C43" w:rsidRPr="005A3351" w:rsidSect="00A623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87057" w14:textId="77777777" w:rsidR="00DD5B32" w:rsidRDefault="00DD5B32" w:rsidP="0069392B">
      <w:r>
        <w:separator/>
      </w:r>
    </w:p>
  </w:endnote>
  <w:endnote w:type="continuationSeparator" w:id="0">
    <w:p w14:paraId="0371E11E" w14:textId="77777777" w:rsidR="00DD5B32" w:rsidRDefault="00DD5B32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53BE0" w14:textId="77777777" w:rsidR="00DD5B32" w:rsidRDefault="00DD5B32" w:rsidP="0069392B">
      <w:r>
        <w:separator/>
      </w:r>
    </w:p>
  </w:footnote>
  <w:footnote w:type="continuationSeparator" w:id="0">
    <w:p w14:paraId="767E9CEC" w14:textId="77777777" w:rsidR="00DD5B32" w:rsidRDefault="00DD5B32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6EA5"/>
    <w:rsid w:val="00007F98"/>
    <w:rsid w:val="00014ACC"/>
    <w:rsid w:val="00017814"/>
    <w:rsid w:val="00022E1C"/>
    <w:rsid w:val="00030ADD"/>
    <w:rsid w:val="00036113"/>
    <w:rsid w:val="0004582D"/>
    <w:rsid w:val="00053C7E"/>
    <w:rsid w:val="000579A8"/>
    <w:rsid w:val="00061701"/>
    <w:rsid w:val="000736B3"/>
    <w:rsid w:val="00076F64"/>
    <w:rsid w:val="000B0363"/>
    <w:rsid w:val="000B4017"/>
    <w:rsid w:val="000E77EF"/>
    <w:rsid w:val="000F3F3C"/>
    <w:rsid w:val="000F63B3"/>
    <w:rsid w:val="000F7E20"/>
    <w:rsid w:val="00100590"/>
    <w:rsid w:val="001037A5"/>
    <w:rsid w:val="001542F7"/>
    <w:rsid w:val="001657BB"/>
    <w:rsid w:val="0018459D"/>
    <w:rsid w:val="001979AB"/>
    <w:rsid w:val="001B72E4"/>
    <w:rsid w:val="001C6A80"/>
    <w:rsid w:val="001D5774"/>
    <w:rsid w:val="0020207D"/>
    <w:rsid w:val="00203571"/>
    <w:rsid w:val="00215D42"/>
    <w:rsid w:val="00217AF8"/>
    <w:rsid w:val="00230554"/>
    <w:rsid w:val="00240D3F"/>
    <w:rsid w:val="00246E48"/>
    <w:rsid w:val="00250CDB"/>
    <w:rsid w:val="00261510"/>
    <w:rsid w:val="00262A02"/>
    <w:rsid w:val="002873D9"/>
    <w:rsid w:val="002C41E9"/>
    <w:rsid w:val="002C5DF7"/>
    <w:rsid w:val="002D3B2D"/>
    <w:rsid w:val="002E4839"/>
    <w:rsid w:val="002E6440"/>
    <w:rsid w:val="002E72EE"/>
    <w:rsid w:val="00307CD0"/>
    <w:rsid w:val="0031631C"/>
    <w:rsid w:val="00320083"/>
    <w:rsid w:val="00334B3A"/>
    <w:rsid w:val="003364A2"/>
    <w:rsid w:val="0034365A"/>
    <w:rsid w:val="00346ABB"/>
    <w:rsid w:val="0035439E"/>
    <w:rsid w:val="003605D5"/>
    <w:rsid w:val="0037643C"/>
    <w:rsid w:val="00377703"/>
    <w:rsid w:val="0039046B"/>
    <w:rsid w:val="00392A6F"/>
    <w:rsid w:val="003A139C"/>
    <w:rsid w:val="003A3E60"/>
    <w:rsid w:val="003B03DB"/>
    <w:rsid w:val="003B25F9"/>
    <w:rsid w:val="003B3431"/>
    <w:rsid w:val="003C1605"/>
    <w:rsid w:val="003C35AE"/>
    <w:rsid w:val="003E5452"/>
    <w:rsid w:val="003F1C52"/>
    <w:rsid w:val="003F398B"/>
    <w:rsid w:val="003F7C43"/>
    <w:rsid w:val="00417179"/>
    <w:rsid w:val="00435C9E"/>
    <w:rsid w:val="0047552C"/>
    <w:rsid w:val="00477863"/>
    <w:rsid w:val="004838AF"/>
    <w:rsid w:val="00495B58"/>
    <w:rsid w:val="00495D1F"/>
    <w:rsid w:val="004A0115"/>
    <w:rsid w:val="004C1DC9"/>
    <w:rsid w:val="004D420D"/>
    <w:rsid w:val="004D4353"/>
    <w:rsid w:val="004D594F"/>
    <w:rsid w:val="004E5A0B"/>
    <w:rsid w:val="0050645C"/>
    <w:rsid w:val="0052198E"/>
    <w:rsid w:val="0056245A"/>
    <w:rsid w:val="00574433"/>
    <w:rsid w:val="0057778C"/>
    <w:rsid w:val="0058176E"/>
    <w:rsid w:val="00596975"/>
    <w:rsid w:val="00597247"/>
    <w:rsid w:val="005A3351"/>
    <w:rsid w:val="005B3385"/>
    <w:rsid w:val="005C242B"/>
    <w:rsid w:val="005C70E5"/>
    <w:rsid w:val="005D5ABC"/>
    <w:rsid w:val="005E681F"/>
    <w:rsid w:val="005E7F76"/>
    <w:rsid w:val="006068B6"/>
    <w:rsid w:val="00616A71"/>
    <w:rsid w:val="006563C4"/>
    <w:rsid w:val="00662710"/>
    <w:rsid w:val="00673FFA"/>
    <w:rsid w:val="00686042"/>
    <w:rsid w:val="0069392B"/>
    <w:rsid w:val="006A7DBC"/>
    <w:rsid w:val="006B0802"/>
    <w:rsid w:val="006C3182"/>
    <w:rsid w:val="006D1F7E"/>
    <w:rsid w:val="006F587F"/>
    <w:rsid w:val="00706970"/>
    <w:rsid w:val="007124F7"/>
    <w:rsid w:val="00716285"/>
    <w:rsid w:val="007349F5"/>
    <w:rsid w:val="007A0765"/>
    <w:rsid w:val="007A3308"/>
    <w:rsid w:val="007A7E63"/>
    <w:rsid w:val="007B1D1F"/>
    <w:rsid w:val="007C7121"/>
    <w:rsid w:val="007D0B36"/>
    <w:rsid w:val="007D6FFF"/>
    <w:rsid w:val="007E4491"/>
    <w:rsid w:val="00834C73"/>
    <w:rsid w:val="00866B0A"/>
    <w:rsid w:val="0087541B"/>
    <w:rsid w:val="00892C54"/>
    <w:rsid w:val="008B05E4"/>
    <w:rsid w:val="008E7E40"/>
    <w:rsid w:val="0090633A"/>
    <w:rsid w:val="00917E39"/>
    <w:rsid w:val="00936D1B"/>
    <w:rsid w:val="009735EC"/>
    <w:rsid w:val="00977EFE"/>
    <w:rsid w:val="009A0F91"/>
    <w:rsid w:val="009A169D"/>
    <w:rsid w:val="009B2C99"/>
    <w:rsid w:val="009D4E2A"/>
    <w:rsid w:val="009D77B2"/>
    <w:rsid w:val="009E7835"/>
    <w:rsid w:val="00A141BE"/>
    <w:rsid w:val="00A337D0"/>
    <w:rsid w:val="00A347CA"/>
    <w:rsid w:val="00A377A4"/>
    <w:rsid w:val="00A6238F"/>
    <w:rsid w:val="00A756FA"/>
    <w:rsid w:val="00A95364"/>
    <w:rsid w:val="00AA0B41"/>
    <w:rsid w:val="00AB08B2"/>
    <w:rsid w:val="00AC6E30"/>
    <w:rsid w:val="00AE2ED9"/>
    <w:rsid w:val="00B043CC"/>
    <w:rsid w:val="00B07A63"/>
    <w:rsid w:val="00B24A6A"/>
    <w:rsid w:val="00B37D5C"/>
    <w:rsid w:val="00B5479C"/>
    <w:rsid w:val="00B83255"/>
    <w:rsid w:val="00B93DBC"/>
    <w:rsid w:val="00B97FCD"/>
    <w:rsid w:val="00BA5D06"/>
    <w:rsid w:val="00BB3228"/>
    <w:rsid w:val="00BD6219"/>
    <w:rsid w:val="00BD7E0B"/>
    <w:rsid w:val="00BE47A9"/>
    <w:rsid w:val="00BE4EE3"/>
    <w:rsid w:val="00BE5C89"/>
    <w:rsid w:val="00BE6D96"/>
    <w:rsid w:val="00BE70B2"/>
    <w:rsid w:val="00BE749D"/>
    <w:rsid w:val="00C05A43"/>
    <w:rsid w:val="00C22F34"/>
    <w:rsid w:val="00C23D4E"/>
    <w:rsid w:val="00C648E7"/>
    <w:rsid w:val="00C664DD"/>
    <w:rsid w:val="00C77151"/>
    <w:rsid w:val="00C83CF8"/>
    <w:rsid w:val="00C845BE"/>
    <w:rsid w:val="00CB49EF"/>
    <w:rsid w:val="00CC08D8"/>
    <w:rsid w:val="00CE18A3"/>
    <w:rsid w:val="00CE2CD6"/>
    <w:rsid w:val="00CE2F7C"/>
    <w:rsid w:val="00CF3B24"/>
    <w:rsid w:val="00D017AC"/>
    <w:rsid w:val="00D312AD"/>
    <w:rsid w:val="00D4575E"/>
    <w:rsid w:val="00D51CB3"/>
    <w:rsid w:val="00D53E08"/>
    <w:rsid w:val="00D5705E"/>
    <w:rsid w:val="00D6105D"/>
    <w:rsid w:val="00D843AE"/>
    <w:rsid w:val="00DA61B6"/>
    <w:rsid w:val="00DD0856"/>
    <w:rsid w:val="00DD0F06"/>
    <w:rsid w:val="00DD5B32"/>
    <w:rsid w:val="00E41609"/>
    <w:rsid w:val="00E517E4"/>
    <w:rsid w:val="00E63FE9"/>
    <w:rsid w:val="00E7091B"/>
    <w:rsid w:val="00EA3694"/>
    <w:rsid w:val="00EC5A68"/>
    <w:rsid w:val="00ED0443"/>
    <w:rsid w:val="00ED475E"/>
    <w:rsid w:val="00ED47D0"/>
    <w:rsid w:val="00EE1AAF"/>
    <w:rsid w:val="00F0652B"/>
    <w:rsid w:val="00F10FB3"/>
    <w:rsid w:val="00F12B53"/>
    <w:rsid w:val="00F3097F"/>
    <w:rsid w:val="00F671DE"/>
    <w:rsid w:val="00F71FCA"/>
    <w:rsid w:val="00F8126E"/>
    <w:rsid w:val="00F92DFC"/>
    <w:rsid w:val="00FA4DD6"/>
    <w:rsid w:val="00FA50C4"/>
    <w:rsid w:val="00FB450B"/>
    <w:rsid w:val="00FC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@larioj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gro1.larioja.org/cex_agro/sistemas/publico/loginCAS.jsp?sist=dr3&amp;conf=pDr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Jose Luis Alonso Solanas</cp:lastModifiedBy>
  <cp:revision>16</cp:revision>
  <cp:lastPrinted>2023-07-31T17:26:00Z</cp:lastPrinted>
  <dcterms:created xsi:type="dcterms:W3CDTF">2024-12-13T16:15:00Z</dcterms:created>
  <dcterms:modified xsi:type="dcterms:W3CDTF">2024-12-16T16:08:00Z</dcterms:modified>
</cp:coreProperties>
</file>