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72E6A" w14:textId="77777777" w:rsidR="001E28CC" w:rsidRPr="00485FB0" w:rsidRDefault="001E28CC" w:rsidP="001E28CC">
      <w:pPr>
        <w:pStyle w:val="FechaNotadePrensa"/>
      </w:pPr>
      <w:bookmarkStart w:id="0" w:name="_Hlk139457860"/>
      <w:r>
        <w:t>Lunes 13/05/24</w:t>
      </w:r>
    </w:p>
    <w:p w14:paraId="5C9C89B9" w14:textId="77777777" w:rsidR="001E28CC" w:rsidRPr="00212DBB" w:rsidRDefault="001E28CC" w:rsidP="001E28CC">
      <w:pPr>
        <w:pStyle w:val="TtuloNotadePrensa"/>
      </w:pPr>
    </w:p>
    <w:p w14:paraId="7C5C69A7" w14:textId="77777777" w:rsidR="001E28CC" w:rsidRDefault="001E28CC" w:rsidP="001E28CC">
      <w:pPr>
        <w:pStyle w:val="TtuloNotadePrensa"/>
        <w:jc w:val="both"/>
      </w:pPr>
      <w:bookmarkStart w:id="1" w:name="_Hlk139456888"/>
      <w:bookmarkEnd w:id="0"/>
      <w:r>
        <w:t>El Gobierno de La Rioja seguirá financiando el 50% de las ayudas en los abonos metropolitanos hasta que el Ministerio aporte el 30% que le corresponde</w:t>
      </w:r>
    </w:p>
    <w:p w14:paraId="004E17A5" w14:textId="77777777" w:rsidR="001E28CC" w:rsidRDefault="001E28CC" w:rsidP="001E28CC">
      <w:pPr>
        <w:ind w:right="-1"/>
        <w:jc w:val="both"/>
        <w:rPr>
          <w:rFonts w:ascii="Arial" w:hAnsi="Arial" w:cs="Arial"/>
          <w:b/>
          <w:sz w:val="36"/>
          <w:szCs w:val="36"/>
        </w:rPr>
      </w:pPr>
    </w:p>
    <w:p w14:paraId="4EEDBEAD" w14:textId="77777777" w:rsidR="001E28CC" w:rsidRDefault="001E28CC" w:rsidP="001E28CC">
      <w:pPr>
        <w:pStyle w:val="EntradillaNotadePrensa"/>
      </w:pPr>
      <w:r>
        <w:t>El Ejecutivo regional espera que el Ministerio de Transportes cumpla “cuanto antes” su compromiso de financiar su parte en esta rebaja tarifaria</w:t>
      </w:r>
    </w:p>
    <w:p w14:paraId="11B8D35C" w14:textId="77777777" w:rsidR="001E28CC" w:rsidRDefault="001E28CC" w:rsidP="001E28CC">
      <w:pPr>
        <w:pStyle w:val="EntradillaNotadePrensa"/>
      </w:pPr>
    </w:p>
    <w:p w14:paraId="7A91307B" w14:textId="77777777" w:rsidR="001E28CC" w:rsidRDefault="001E28CC" w:rsidP="001E28CC">
      <w:pPr>
        <w:pStyle w:val="CuerpodetextoNotadePrensa"/>
      </w:pPr>
    </w:p>
    <w:bookmarkEnd w:id="1"/>
    <w:p w14:paraId="2EFDEA80" w14:textId="77777777" w:rsidR="001E28CC" w:rsidRDefault="001E28CC" w:rsidP="001E28CC">
      <w:pPr>
        <w:pStyle w:val="CuerpodetextoNotadePrensa"/>
      </w:pPr>
      <w:r>
        <w:t xml:space="preserve">El Gobierno de La Rioja seguirá financiando el 50% de las ayudas en los abonos del servicio de Transporte Metropolitano para no hacer recaer en el bolsillo de los usuarios la reciente derogación del Decreto Omnibus. De este modo, como ya ha hecho durante este mes de enero, el Ejecutivo regional asumirá el 20% de esta rebaja, cumpliendo su acuerdo previo con el Ministerio de Transportes y Movilidad Sostenible, más el 30% que le corresponde aportar al Gobierno de España. </w:t>
      </w:r>
    </w:p>
    <w:p w14:paraId="5E1A083D" w14:textId="77777777" w:rsidR="001E28CC" w:rsidRDefault="001E28CC" w:rsidP="001E28CC">
      <w:pPr>
        <w:pStyle w:val="CuerpodetextoNotadePrensa"/>
      </w:pPr>
    </w:p>
    <w:p w14:paraId="27BB00E6" w14:textId="77777777" w:rsidR="001E28CC" w:rsidRDefault="001E28CC" w:rsidP="001E28CC">
      <w:pPr>
        <w:pStyle w:val="CuerpodetextoNotadePrensa"/>
      </w:pPr>
      <w:r>
        <w:t xml:space="preserve">No obstante, esta medida no tiene un carácter permanente, sino que estará vigente hasta que el Ejecutivo español cumpla con su compromiso de financiar su cuota de ayuda, algo que el Gobierno de La Rioja espera que suceda “cuanto antes”, tal y como ha exigido hoy el consejero de Hacienda, </w:t>
      </w:r>
      <w:r w:rsidRPr="00F93BEF">
        <w:t>Gobernanza, Sociedad Digital y Portavocía del Gobierno</w:t>
      </w:r>
      <w:r>
        <w:t xml:space="preserve">, Alfonso Domínguez, durante la rueda de prensa posterior a la reunión semanal del Consejo de Gobierno.  </w:t>
      </w:r>
    </w:p>
    <w:p w14:paraId="4C1E513E" w14:textId="77777777" w:rsidR="001E28CC" w:rsidRDefault="001E28CC" w:rsidP="001E28CC">
      <w:pPr>
        <w:pStyle w:val="CuerpodetextoNotadePrensa"/>
      </w:pPr>
    </w:p>
    <w:p w14:paraId="421FA19F" w14:textId="77777777" w:rsidR="001E28CC" w:rsidRDefault="001E28CC" w:rsidP="001E28CC">
      <w:pPr>
        <w:pStyle w:val="CuerpodetextoNotadePrensa"/>
      </w:pPr>
      <w:r>
        <w:t xml:space="preserve">El Gobierno regional responde de esta manera a una situación sobrevenida, primando los intereses de los riojanos que utilizan este servicio, quienes se han visto sorprendidos por una decisión ajena que les ha generado inquietud ante el posible aumento de las tarifas. </w:t>
      </w:r>
    </w:p>
    <w:p w14:paraId="52883264" w14:textId="77777777" w:rsidR="001E28CC" w:rsidRDefault="001E28CC" w:rsidP="001E28CC">
      <w:pPr>
        <w:pStyle w:val="CuerpodetextoNotadePrensa"/>
      </w:pPr>
    </w:p>
    <w:p w14:paraId="4E021A2B" w14:textId="77777777" w:rsidR="001E28CC" w:rsidRDefault="001E28CC" w:rsidP="001E28CC">
      <w:pPr>
        <w:pStyle w:val="CuerpodetextoNotadePrensa"/>
      </w:pPr>
      <w:r>
        <w:t>Estas ayudas que el Gobierno de La Rioja ha decidido prorrogar afectan únicamente a las tarjetas monedero y a las tarjetas mensuales del transporte metropolitano, no a las bonificaciones tarifarias a las personas mayores, colectivos prioritarios y estudiantes que concede el Gobierno de La Rioja con fondos propios en todos los servicios de transporte (Rural, Interurbano y Metropolitano).</w:t>
      </w:r>
    </w:p>
    <w:p w14:paraId="41B2B66B" w14:textId="77777777" w:rsidR="001E28CC" w:rsidRDefault="001E28CC" w:rsidP="001E28CC">
      <w:pPr>
        <w:pStyle w:val="CuerpodetextoNotadePrensa"/>
      </w:pPr>
      <w:r>
        <w:t xml:space="preserve"> </w:t>
      </w:r>
    </w:p>
    <w:p w14:paraId="000CF5B3" w14:textId="77777777" w:rsidR="001E28CC" w:rsidRPr="00D0509C" w:rsidRDefault="001E28CC" w:rsidP="001E28CC">
      <w:pPr>
        <w:pStyle w:val="CuerpodetextoNotadePrensa"/>
      </w:pPr>
      <w:r>
        <w:t>Gracias a la rebaja en la tarjeta monedero, el billete ordinario se reduce de 1,60 euros a 0,56 euros, con bajadas que llegan hasta los 0,25 euros en casos determinados. Además, la tarjeta mensual personalizada pasa de costar 44,50 euros a 22,25 euros. Por su parte, los abonos mensuales para familias numerosas de categoría general se rebajan hasta los 17,80 euros, y los de categoría especial, hasta los 11,13 euros.</w:t>
      </w:r>
    </w:p>
    <w:p w14:paraId="27ABD5DC" w14:textId="77777777" w:rsidR="00261510" w:rsidRPr="00A756FA" w:rsidRDefault="00261510" w:rsidP="001C7CA0">
      <w:pPr>
        <w:pStyle w:val="EntradillaNotadePrensa"/>
        <w:rPr>
          <w:lang w:val="es-ES"/>
        </w:rPr>
      </w:pPr>
      <w:bookmarkStart w:id="2" w:name="_GoBack"/>
      <w:bookmarkEnd w:id="2"/>
    </w:p>
    <w:sectPr w:rsidR="00261510" w:rsidRPr="00A756FA"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C7EC1" w14:textId="77777777" w:rsidR="00F8126E" w:rsidRDefault="00F8126E" w:rsidP="0069392B">
      <w:r>
        <w:separator/>
      </w:r>
    </w:p>
  </w:endnote>
  <w:endnote w:type="continuationSeparator" w:id="0">
    <w:p w14:paraId="1D82BE06" w14:textId="77777777" w:rsidR="00F8126E" w:rsidRDefault="00F8126E"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CE350" w14:textId="77777777" w:rsidR="00F8126E" w:rsidRDefault="00F8126E" w:rsidP="0069392B">
      <w:r>
        <w:separator/>
      </w:r>
    </w:p>
  </w:footnote>
  <w:footnote w:type="continuationSeparator" w:id="0">
    <w:p w14:paraId="16C8B968" w14:textId="77777777" w:rsidR="00F8126E" w:rsidRDefault="00F8126E"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F3F3C"/>
    <w:rsid w:val="00100590"/>
    <w:rsid w:val="001542F7"/>
    <w:rsid w:val="0018459D"/>
    <w:rsid w:val="001C7CA0"/>
    <w:rsid w:val="001D5774"/>
    <w:rsid w:val="001E28CC"/>
    <w:rsid w:val="00240D3F"/>
    <w:rsid w:val="00250CDB"/>
    <w:rsid w:val="00261510"/>
    <w:rsid w:val="002873D9"/>
    <w:rsid w:val="002C41E9"/>
    <w:rsid w:val="002D3B2D"/>
    <w:rsid w:val="002D6393"/>
    <w:rsid w:val="002E72EE"/>
    <w:rsid w:val="00307CD0"/>
    <w:rsid w:val="003364A2"/>
    <w:rsid w:val="0034365A"/>
    <w:rsid w:val="00346ABB"/>
    <w:rsid w:val="0035439E"/>
    <w:rsid w:val="0039046B"/>
    <w:rsid w:val="003A3E60"/>
    <w:rsid w:val="003C1605"/>
    <w:rsid w:val="00417179"/>
    <w:rsid w:val="00435C9E"/>
    <w:rsid w:val="00495B58"/>
    <w:rsid w:val="00495D1F"/>
    <w:rsid w:val="004D420D"/>
    <w:rsid w:val="0050645C"/>
    <w:rsid w:val="00574433"/>
    <w:rsid w:val="0058176E"/>
    <w:rsid w:val="00596975"/>
    <w:rsid w:val="006563C4"/>
    <w:rsid w:val="00673FFA"/>
    <w:rsid w:val="0069392B"/>
    <w:rsid w:val="006A7DBC"/>
    <w:rsid w:val="00706970"/>
    <w:rsid w:val="00716285"/>
    <w:rsid w:val="007A7E63"/>
    <w:rsid w:val="007C7121"/>
    <w:rsid w:val="007D6FFF"/>
    <w:rsid w:val="0087541B"/>
    <w:rsid w:val="00892C54"/>
    <w:rsid w:val="008B05E4"/>
    <w:rsid w:val="008E7E40"/>
    <w:rsid w:val="00917E39"/>
    <w:rsid w:val="00977EFE"/>
    <w:rsid w:val="009E7835"/>
    <w:rsid w:val="00A6238F"/>
    <w:rsid w:val="00A756FA"/>
    <w:rsid w:val="00AA0B41"/>
    <w:rsid w:val="00AC6E30"/>
    <w:rsid w:val="00B93DBC"/>
    <w:rsid w:val="00B97FCD"/>
    <w:rsid w:val="00BA5D06"/>
    <w:rsid w:val="00BE70B2"/>
    <w:rsid w:val="00C05A43"/>
    <w:rsid w:val="00C648E7"/>
    <w:rsid w:val="00C83CF8"/>
    <w:rsid w:val="00CC08D8"/>
    <w:rsid w:val="00D017AC"/>
    <w:rsid w:val="00D312AD"/>
    <w:rsid w:val="00D53E08"/>
    <w:rsid w:val="00DD0856"/>
    <w:rsid w:val="00E41609"/>
    <w:rsid w:val="00E517E4"/>
    <w:rsid w:val="00E63FE9"/>
    <w:rsid w:val="00ED47D0"/>
    <w:rsid w:val="00F671DE"/>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José Alfonso Galilea Arriola</cp:lastModifiedBy>
  <cp:revision>2</cp:revision>
  <cp:lastPrinted>2023-07-31T17:26:00Z</cp:lastPrinted>
  <dcterms:created xsi:type="dcterms:W3CDTF">2025-01-28T11:26:00Z</dcterms:created>
  <dcterms:modified xsi:type="dcterms:W3CDTF">2025-01-28T11:26:00Z</dcterms:modified>
</cp:coreProperties>
</file>