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D6B5F54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8D4139">
        <w:t>28</w:t>
      </w:r>
      <w:r w:rsidR="00E517E4" w:rsidRPr="00A756FA">
        <w:t>/</w:t>
      </w:r>
      <w:r w:rsidR="008D4139">
        <w:t>01</w:t>
      </w:r>
      <w:r w:rsidR="00E517E4" w:rsidRPr="00A756FA">
        <w:t>/2</w:t>
      </w:r>
      <w:r w:rsidR="008D4139">
        <w:t>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3EA85F42" w:rsidR="00261510" w:rsidRPr="004D594F" w:rsidRDefault="00F20B60" w:rsidP="0047552C">
      <w:pPr>
        <w:pStyle w:val="TtuloNotadePrensa"/>
        <w:jc w:val="both"/>
      </w:pPr>
      <w:bookmarkStart w:id="1" w:name="_Hlk139456888"/>
      <w:bookmarkEnd w:id="0"/>
      <w:r>
        <w:t xml:space="preserve">Las Oficinas de Atención al Ciudadano atendieron 33.485 consultas en 2024, relacionadas en su mayoría con el sector agrario, el empleo, la Administración Pública y la vivienda 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17F5CBBB" w:rsidR="0020207D" w:rsidRPr="008D4139" w:rsidRDefault="003300B8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Los nueve SAC </w:t>
      </w:r>
      <w:r w:rsidR="009027E1">
        <w:rPr>
          <w:b/>
          <w:lang w:val="es-ES"/>
        </w:rPr>
        <w:t>d</w:t>
      </w:r>
      <w:r>
        <w:rPr>
          <w:b/>
          <w:lang w:val="es-ES"/>
        </w:rPr>
        <w:t>e Logroño y las cabeceras de comarca, y el punto de información de San Román de Cameros garantizan el servicio presencial del Gobierno de La Rioja a todos los ciudadanos en sus zonas de residencia</w:t>
      </w:r>
    </w:p>
    <w:p w14:paraId="0DC598FC" w14:textId="77777777" w:rsidR="0020207D" w:rsidRPr="008D4139" w:rsidRDefault="0020207D" w:rsidP="0047552C">
      <w:pPr>
        <w:pStyle w:val="CuerpodetextoNotadePrensa"/>
        <w:rPr>
          <w:lang w:val="es-ES"/>
        </w:rPr>
      </w:pPr>
    </w:p>
    <w:p w14:paraId="708ABEC1" w14:textId="75D87AF2" w:rsidR="0020207D" w:rsidRPr="008D4139" w:rsidRDefault="009027E1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analizado en su reunión de hoy, 28 de enero, celebrada en Cervera de Río Alhama, el balance de las Oficinas de Atención al Ciudadano (SAC) correspondiente a 2024. </w:t>
      </w:r>
      <w:r w:rsidRPr="009027E1">
        <w:rPr>
          <w:lang w:val="es-ES"/>
        </w:rPr>
        <w:t>Los nueve SAC de Logroño y las cabeceras de comarca, y el punto de inf</w:t>
      </w:r>
      <w:r>
        <w:rPr>
          <w:lang w:val="es-ES"/>
        </w:rPr>
        <w:t>ormación de San Román de Camero</w:t>
      </w:r>
      <w:r w:rsidR="00CB3EFD">
        <w:rPr>
          <w:lang w:val="es-ES"/>
        </w:rPr>
        <w:t>s</w:t>
      </w:r>
      <w:r>
        <w:rPr>
          <w:lang w:val="es-ES"/>
        </w:rPr>
        <w:t xml:space="preserve"> atendieron 33.485 consultas, con el sector agrario, el empleo, las Administración Pública y la vivienda como materias más demandas. Estas delegaciones </w:t>
      </w:r>
      <w:r w:rsidR="00CB3EFD">
        <w:rPr>
          <w:lang w:val="es-ES"/>
        </w:rPr>
        <w:t xml:space="preserve">de la Comunidad Autónoma </w:t>
      </w:r>
      <w:r>
        <w:rPr>
          <w:lang w:val="es-ES"/>
        </w:rPr>
        <w:t>agrupan todos los servicios que presta el Ejecutivo regional y garantiz</w:t>
      </w:r>
      <w:r w:rsidR="00CB3EFD">
        <w:rPr>
          <w:lang w:val="es-ES"/>
        </w:rPr>
        <w:t xml:space="preserve">an la atención presencial del Gobierno </w:t>
      </w:r>
      <w:r>
        <w:rPr>
          <w:lang w:val="es-ES"/>
        </w:rPr>
        <w:t>a los ciudadanos riojanos en sus zonas de residencia</w:t>
      </w:r>
      <w:r w:rsidR="00B804E5">
        <w:rPr>
          <w:lang w:val="es-ES"/>
        </w:rPr>
        <w:t>, facilitando una mayor comodidad para realizar sus gestiones al evitar desplazamientos.</w:t>
      </w:r>
    </w:p>
    <w:p w14:paraId="15C4EFB2" w14:textId="77777777" w:rsidR="0020207D" w:rsidRPr="008D4139" w:rsidRDefault="0020207D" w:rsidP="0047552C">
      <w:pPr>
        <w:pStyle w:val="CuerpodetextoNotadePrensa"/>
        <w:rPr>
          <w:lang w:val="es-ES"/>
        </w:rPr>
      </w:pPr>
    </w:p>
    <w:p w14:paraId="655BB50C" w14:textId="2507F60B" w:rsidR="00EC47E9" w:rsidRDefault="00520BC5" w:rsidP="00EC47E9">
      <w:pPr>
        <w:pStyle w:val="CuerpodetextoNotadePrensa"/>
        <w:rPr>
          <w:lang w:val="es-ES"/>
        </w:rPr>
      </w:pPr>
      <w:r>
        <w:rPr>
          <w:lang w:val="es-ES"/>
        </w:rPr>
        <w:t>La red</w:t>
      </w:r>
      <w:r w:rsidRPr="0034116C">
        <w:rPr>
          <w:lang w:val="es-ES"/>
        </w:rPr>
        <w:t xml:space="preserve"> </w:t>
      </w:r>
      <w:r>
        <w:rPr>
          <w:lang w:val="es-ES"/>
        </w:rPr>
        <w:t>está integrada por</w:t>
      </w:r>
      <w:r w:rsidRPr="0034116C">
        <w:rPr>
          <w:lang w:val="es-ES"/>
        </w:rPr>
        <w:t xml:space="preserve"> </w:t>
      </w:r>
      <w:r>
        <w:rPr>
          <w:lang w:val="es-ES"/>
        </w:rPr>
        <w:t xml:space="preserve">nueve </w:t>
      </w:r>
      <w:r w:rsidR="00F031C2" w:rsidRPr="0034116C">
        <w:rPr>
          <w:lang w:val="es-ES"/>
        </w:rPr>
        <w:t xml:space="preserve">de </w:t>
      </w:r>
      <w:r w:rsidR="00F031C2">
        <w:rPr>
          <w:lang w:val="es-ES"/>
        </w:rPr>
        <w:t>O</w:t>
      </w:r>
      <w:r w:rsidR="00F031C2" w:rsidRPr="0034116C">
        <w:rPr>
          <w:lang w:val="es-ES"/>
        </w:rPr>
        <w:t xml:space="preserve">ficinas de </w:t>
      </w:r>
      <w:r w:rsidR="00F031C2">
        <w:rPr>
          <w:lang w:val="es-ES"/>
        </w:rPr>
        <w:t>A</w:t>
      </w:r>
      <w:r w:rsidR="00F031C2" w:rsidRPr="0034116C">
        <w:rPr>
          <w:lang w:val="es-ES"/>
        </w:rPr>
        <w:t xml:space="preserve">tención al </w:t>
      </w:r>
      <w:r w:rsidR="00F031C2">
        <w:rPr>
          <w:lang w:val="es-ES"/>
        </w:rPr>
        <w:t>C</w:t>
      </w:r>
      <w:r w:rsidR="00F031C2" w:rsidRPr="0034116C">
        <w:rPr>
          <w:lang w:val="es-ES"/>
        </w:rPr>
        <w:t xml:space="preserve">iudadano </w:t>
      </w:r>
      <w:r>
        <w:rPr>
          <w:lang w:val="es-ES"/>
        </w:rPr>
        <w:t xml:space="preserve">en Logroño, </w:t>
      </w:r>
      <w:proofErr w:type="spellStart"/>
      <w:r w:rsidRPr="0034116C">
        <w:rPr>
          <w:lang w:val="es-ES"/>
        </w:rPr>
        <w:t>Arnedo</w:t>
      </w:r>
      <w:proofErr w:type="spellEnd"/>
      <w:r w:rsidRPr="0034116C">
        <w:rPr>
          <w:lang w:val="es-ES"/>
        </w:rPr>
        <w:t>, Alfaro, Calahorra, Cervera del Río Alhama, Torrecilla en Cameros, Haro, Nájera y Santo Domingo de la Calzada</w:t>
      </w:r>
      <w:r>
        <w:rPr>
          <w:lang w:val="es-ES"/>
        </w:rPr>
        <w:t>,</w:t>
      </w:r>
      <w:r w:rsidR="0089631B">
        <w:rPr>
          <w:lang w:val="es-ES"/>
        </w:rPr>
        <w:t xml:space="preserve"> </w:t>
      </w:r>
      <w:r>
        <w:rPr>
          <w:lang w:val="es-ES"/>
        </w:rPr>
        <w:t>a los que en enero de 2024 se sumó el punto de información en San Román de Cameros.</w:t>
      </w:r>
      <w:r w:rsidR="00466985">
        <w:rPr>
          <w:lang w:val="es-ES"/>
        </w:rPr>
        <w:t xml:space="preserve"> </w:t>
      </w:r>
      <w:r w:rsidR="00EC47E9">
        <w:rPr>
          <w:lang w:val="es-ES"/>
        </w:rPr>
        <w:t>En ellas trabaja un total de 71 personas</w:t>
      </w:r>
      <w:r w:rsidR="005C6B8C">
        <w:rPr>
          <w:lang w:val="es-ES"/>
        </w:rPr>
        <w:t>, 7 más que al cierre de 2023</w:t>
      </w:r>
      <w:r w:rsidR="00EC47E9">
        <w:rPr>
          <w:lang w:val="es-ES"/>
        </w:rPr>
        <w:t xml:space="preserve">: 35 en el departamento de atención y 21 en el de empleo, además de 12 veterinarios y 3 ingenieros agrónomos. </w:t>
      </w:r>
    </w:p>
    <w:p w14:paraId="40D9AEFD" w14:textId="77777777" w:rsidR="00EC47E9" w:rsidRDefault="00EC47E9" w:rsidP="00520BC5">
      <w:pPr>
        <w:pStyle w:val="CuerpodetextoNotadePrensa"/>
        <w:rPr>
          <w:lang w:val="es-ES"/>
        </w:rPr>
      </w:pPr>
    </w:p>
    <w:p w14:paraId="7106C77C" w14:textId="631CD36D" w:rsidR="00520BC5" w:rsidRPr="0034116C" w:rsidRDefault="00466985" w:rsidP="00520BC5">
      <w:pPr>
        <w:pStyle w:val="CuerpodetextoNotadePrensa"/>
        <w:rPr>
          <w:shd w:val="clear" w:color="auto" w:fill="FFFFFF"/>
          <w:lang w:val="es-ES"/>
        </w:rPr>
      </w:pPr>
      <w:r>
        <w:rPr>
          <w:lang w:val="es-ES"/>
        </w:rPr>
        <w:t xml:space="preserve">Los SAC comparten espacio con el personal de diversas consejerías, fundamentalmente las competentes en materia agraria y empleo. En todas ellas, además, salvo en </w:t>
      </w:r>
      <w:r w:rsidR="00162D3C">
        <w:rPr>
          <w:lang w:val="es-ES"/>
        </w:rPr>
        <w:t xml:space="preserve">las de </w:t>
      </w:r>
      <w:r>
        <w:rPr>
          <w:lang w:val="es-ES"/>
        </w:rPr>
        <w:t xml:space="preserve">Cervera del Río Alhama y Torrecilla en Cameros, </w:t>
      </w:r>
      <w:r w:rsidR="00162D3C">
        <w:rPr>
          <w:lang w:val="es-ES"/>
        </w:rPr>
        <w:t>los</w:t>
      </w:r>
      <w:r>
        <w:rPr>
          <w:lang w:val="es-ES"/>
        </w:rPr>
        <w:t xml:space="preserve"> trabajadores también coinciden físicamente con personal dedicado a la gestión de los tributos locales</w:t>
      </w:r>
      <w:r w:rsidR="00162D3C">
        <w:rPr>
          <w:lang w:val="es-ES"/>
        </w:rPr>
        <w:t xml:space="preserve"> y la ejecutiva tributaria</w:t>
      </w:r>
      <w:r>
        <w:rPr>
          <w:lang w:val="es-ES"/>
        </w:rPr>
        <w:t>.</w:t>
      </w:r>
      <w:r w:rsidR="00162D3C">
        <w:rPr>
          <w:lang w:val="es-ES"/>
        </w:rPr>
        <w:t xml:space="preserve"> </w:t>
      </w:r>
      <w:r w:rsidR="00F031C2">
        <w:rPr>
          <w:lang w:val="es-ES"/>
        </w:rPr>
        <w:t>Asimismo,</w:t>
      </w:r>
      <w:r w:rsidR="00162D3C">
        <w:rPr>
          <w:lang w:val="es-ES"/>
        </w:rPr>
        <w:t xml:space="preserve"> en dos de ellas, las de Calahorra y Haro, también están las sedes del Servicio Público de Empleo Estatal (SEPE). Los costes </w:t>
      </w:r>
      <w:r w:rsidR="00F031C2">
        <w:rPr>
          <w:lang w:val="es-ES"/>
        </w:rPr>
        <w:t xml:space="preserve">de </w:t>
      </w:r>
      <w:r w:rsidR="009C607E">
        <w:rPr>
          <w:lang w:val="es-ES"/>
        </w:rPr>
        <w:t>funcionamiento y</w:t>
      </w:r>
      <w:r w:rsidR="00162D3C">
        <w:rPr>
          <w:lang w:val="es-ES"/>
        </w:rPr>
        <w:t xml:space="preserve"> mantenimiento</w:t>
      </w:r>
      <w:r w:rsidR="009C607E">
        <w:rPr>
          <w:lang w:val="es-ES"/>
        </w:rPr>
        <w:t xml:space="preserve"> de las oficinas corresponden a la Consejería se Hacienda, Gobernanza Pública, Sociedad Digital y </w:t>
      </w:r>
      <w:proofErr w:type="spellStart"/>
      <w:r w:rsidR="009C607E">
        <w:rPr>
          <w:lang w:val="es-ES"/>
        </w:rPr>
        <w:t>Portavocía</w:t>
      </w:r>
      <w:proofErr w:type="spellEnd"/>
      <w:r w:rsidR="009C607E">
        <w:rPr>
          <w:lang w:val="es-ES"/>
        </w:rPr>
        <w:t xml:space="preserve"> del Gobierno de La Rioja.</w:t>
      </w:r>
    </w:p>
    <w:p w14:paraId="2C1FE412" w14:textId="592DC07C" w:rsidR="00520BC5" w:rsidRDefault="00520BC5" w:rsidP="00520BC5">
      <w:pPr>
        <w:pStyle w:val="CuerpodetextoNotadePrensa"/>
        <w:rPr>
          <w:lang w:val="es-ES"/>
        </w:rPr>
      </w:pPr>
    </w:p>
    <w:p w14:paraId="494EB074" w14:textId="77777777" w:rsidR="00CD28FF" w:rsidRDefault="00116C60" w:rsidP="00116C60">
      <w:pPr>
        <w:pStyle w:val="CuerpodetextoNotadePrensa"/>
        <w:rPr>
          <w:color w:val="auto"/>
          <w:lang w:val="es-ES"/>
        </w:rPr>
      </w:pPr>
      <w:r>
        <w:rPr>
          <w:lang w:val="es-ES"/>
        </w:rPr>
        <w:t xml:space="preserve">A pesar de que la Comunidad está ultimando la renovación de su </w:t>
      </w:r>
      <w:r w:rsidRPr="0034116C">
        <w:rPr>
          <w:lang w:val="es-ES"/>
        </w:rPr>
        <w:t xml:space="preserve">Administración </w:t>
      </w:r>
      <w:r>
        <w:rPr>
          <w:lang w:val="es-ES"/>
        </w:rPr>
        <w:t>E</w:t>
      </w:r>
      <w:r w:rsidRPr="0034116C">
        <w:rPr>
          <w:lang w:val="es-ES"/>
        </w:rPr>
        <w:t>lectrónica</w:t>
      </w:r>
      <w:r>
        <w:rPr>
          <w:lang w:val="es-ES"/>
        </w:rPr>
        <w:t xml:space="preserve"> a través de la nueva plataforma GLERA (4,5 millones de euros), </w:t>
      </w:r>
      <w:r w:rsidRPr="00395DE6">
        <w:rPr>
          <w:lang w:val="es-ES"/>
        </w:rPr>
        <w:t>cofinanciada</w:t>
      </w:r>
      <w:r>
        <w:rPr>
          <w:lang w:val="es-ES"/>
        </w:rPr>
        <w:t xml:space="preserve"> por los fondos </w:t>
      </w:r>
      <w:proofErr w:type="spellStart"/>
      <w:r>
        <w:rPr>
          <w:lang w:val="es-ES"/>
        </w:rPr>
        <w:t>Next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Generation</w:t>
      </w:r>
      <w:proofErr w:type="spellEnd"/>
      <w:r>
        <w:rPr>
          <w:lang w:val="es-ES"/>
        </w:rPr>
        <w:t xml:space="preserve"> EU, el Gobierno de La Rioja considera </w:t>
      </w:r>
      <w:r>
        <w:rPr>
          <w:lang w:val="es-ES"/>
        </w:rPr>
        <w:lastRenderedPageBreak/>
        <w:t xml:space="preserve">una obligación ineludible fortalecer </w:t>
      </w:r>
      <w:r w:rsidRPr="0034116C">
        <w:rPr>
          <w:lang w:val="es-ES"/>
        </w:rPr>
        <w:t>la atención presencial</w:t>
      </w:r>
      <w:r>
        <w:rPr>
          <w:lang w:val="es-ES"/>
        </w:rPr>
        <w:t xml:space="preserve"> a los ciudadanos que </w:t>
      </w:r>
      <w:r w:rsidRPr="004500B5">
        <w:rPr>
          <w:color w:val="auto"/>
          <w:lang w:val="es-ES"/>
        </w:rPr>
        <w:t>residen fuera de Logroño</w:t>
      </w:r>
      <w:r w:rsidR="00806841" w:rsidRPr="004500B5">
        <w:rPr>
          <w:color w:val="auto"/>
          <w:lang w:val="es-ES"/>
        </w:rPr>
        <w:t xml:space="preserve"> </w:t>
      </w:r>
      <w:r w:rsidRPr="004500B5">
        <w:rPr>
          <w:color w:val="auto"/>
          <w:lang w:val="es-ES"/>
        </w:rPr>
        <w:t>para ayudarles en la realización de sus</w:t>
      </w:r>
      <w:r w:rsidR="00806841" w:rsidRPr="004500B5">
        <w:rPr>
          <w:color w:val="auto"/>
          <w:lang w:val="es-ES"/>
        </w:rPr>
        <w:t xml:space="preserve"> gestiones</w:t>
      </w:r>
      <w:r w:rsidR="00CD28FF">
        <w:rPr>
          <w:color w:val="auto"/>
          <w:lang w:val="es-ES"/>
        </w:rPr>
        <w:t xml:space="preserve">. </w:t>
      </w:r>
      <w:r w:rsidRPr="004500B5">
        <w:rPr>
          <w:color w:val="auto"/>
          <w:lang w:val="es-ES"/>
        </w:rPr>
        <w:t>Servicios</w:t>
      </w:r>
    </w:p>
    <w:p w14:paraId="119ABC9F" w14:textId="60B7EB01" w:rsidR="00116C60" w:rsidRDefault="00806841" w:rsidP="00116C60">
      <w:pPr>
        <w:pStyle w:val="CuerpodetextoNotadePrensa"/>
        <w:rPr>
          <w:lang w:val="es-ES"/>
        </w:rPr>
      </w:pPr>
      <w:r w:rsidRPr="004500B5">
        <w:rPr>
          <w:color w:val="auto"/>
          <w:lang w:val="es-ES"/>
        </w:rPr>
        <w:t>como registro</w:t>
      </w:r>
      <w:r w:rsidR="004500B5" w:rsidRPr="004500B5">
        <w:rPr>
          <w:color w:val="auto"/>
          <w:lang w:val="es-ES"/>
        </w:rPr>
        <w:t xml:space="preserve"> (32.158 atenciones)</w:t>
      </w:r>
      <w:r w:rsidRPr="004500B5">
        <w:rPr>
          <w:color w:val="auto"/>
          <w:lang w:val="es-ES"/>
        </w:rPr>
        <w:t xml:space="preserve">, </w:t>
      </w:r>
      <w:r w:rsidR="00116C60" w:rsidRPr="004500B5">
        <w:rPr>
          <w:color w:val="auto"/>
          <w:lang w:val="es-ES"/>
        </w:rPr>
        <w:t>gestión agr</w:t>
      </w:r>
      <w:r w:rsidR="00B66FE4">
        <w:rPr>
          <w:color w:val="auto"/>
          <w:lang w:val="es-ES"/>
        </w:rPr>
        <w:t xml:space="preserve">ícola (2.450), </w:t>
      </w:r>
      <w:r w:rsidR="00116C60" w:rsidRPr="004500B5">
        <w:rPr>
          <w:color w:val="auto"/>
          <w:lang w:val="es-ES"/>
        </w:rPr>
        <w:t xml:space="preserve">declaraciones de la </w:t>
      </w:r>
      <w:r w:rsidR="004500B5" w:rsidRPr="004500B5">
        <w:rPr>
          <w:color w:val="auto"/>
          <w:lang w:val="es-ES"/>
        </w:rPr>
        <w:t>R</w:t>
      </w:r>
      <w:r w:rsidR="00116C60" w:rsidRPr="004500B5">
        <w:rPr>
          <w:color w:val="auto"/>
          <w:lang w:val="es-ES"/>
        </w:rPr>
        <w:t>enta</w:t>
      </w:r>
      <w:r w:rsidR="004500B5" w:rsidRPr="004500B5">
        <w:rPr>
          <w:color w:val="auto"/>
          <w:lang w:val="es-ES"/>
        </w:rPr>
        <w:t xml:space="preserve"> (4.034)</w:t>
      </w:r>
      <w:r w:rsidR="00116C60" w:rsidRPr="004500B5">
        <w:rPr>
          <w:color w:val="auto"/>
          <w:lang w:val="es-ES"/>
        </w:rPr>
        <w:t>,</w:t>
      </w:r>
      <w:r w:rsidR="00B66FE4">
        <w:rPr>
          <w:color w:val="auto"/>
          <w:lang w:val="es-ES"/>
        </w:rPr>
        <w:t xml:space="preserve"> </w:t>
      </w:r>
      <w:r w:rsidR="004500B5">
        <w:rPr>
          <w:color w:val="auto"/>
          <w:lang w:val="es-ES"/>
        </w:rPr>
        <w:t xml:space="preserve">instancias electrónicas y otros procedimientos (42.218), </w:t>
      </w:r>
      <w:r w:rsidR="00116C60" w:rsidRPr="004500B5">
        <w:rPr>
          <w:color w:val="auto"/>
          <w:lang w:val="es-ES"/>
        </w:rPr>
        <w:t>firmas electrónicas</w:t>
      </w:r>
      <w:r w:rsidR="004500B5" w:rsidRPr="004500B5">
        <w:rPr>
          <w:color w:val="auto"/>
          <w:lang w:val="es-ES"/>
        </w:rPr>
        <w:t xml:space="preserve"> (2.150)</w:t>
      </w:r>
      <w:r w:rsidRPr="004500B5">
        <w:rPr>
          <w:color w:val="auto"/>
          <w:lang w:val="es-ES"/>
        </w:rPr>
        <w:t xml:space="preserve"> o expedición de </w:t>
      </w:r>
      <w:r w:rsidR="00116C60" w:rsidRPr="004500B5">
        <w:rPr>
          <w:color w:val="auto"/>
          <w:lang w:val="es-ES"/>
        </w:rPr>
        <w:t>licencias de caza y pesca</w:t>
      </w:r>
      <w:r w:rsidR="004500B5" w:rsidRPr="004500B5">
        <w:rPr>
          <w:color w:val="auto"/>
          <w:lang w:val="es-ES"/>
        </w:rPr>
        <w:t xml:space="preserve"> (1.726).</w:t>
      </w:r>
      <w:r w:rsidR="00CD28FF">
        <w:rPr>
          <w:color w:val="auto"/>
          <w:lang w:val="es-ES"/>
        </w:rPr>
        <w:t xml:space="preserve">  </w:t>
      </w:r>
    </w:p>
    <w:p w14:paraId="683A3263" w14:textId="77777777" w:rsidR="00806841" w:rsidRDefault="00806841" w:rsidP="00116C60">
      <w:pPr>
        <w:pStyle w:val="CuerpodetextoNotadePrensa"/>
        <w:rPr>
          <w:lang w:val="es-ES"/>
        </w:rPr>
      </w:pPr>
    </w:p>
    <w:p w14:paraId="7842E6DE" w14:textId="639A9AA2" w:rsidR="00116C60" w:rsidRDefault="00116C60" w:rsidP="00116C60">
      <w:pPr>
        <w:pStyle w:val="CuerpodetextoNotadePrensa"/>
        <w:rPr>
          <w:color w:val="auto"/>
          <w:lang w:val="es-ES"/>
        </w:rPr>
      </w:pPr>
      <w:r w:rsidRPr="00200479">
        <w:rPr>
          <w:color w:val="auto"/>
          <w:lang w:val="es-ES"/>
        </w:rPr>
        <w:t xml:space="preserve">Entre las materias más consultadas en los SAC por los ciudadanos </w:t>
      </w:r>
      <w:r w:rsidR="00200479" w:rsidRPr="00200479">
        <w:rPr>
          <w:color w:val="auto"/>
          <w:lang w:val="es-ES"/>
        </w:rPr>
        <w:t>durante el año pasado</w:t>
      </w:r>
      <w:r w:rsidR="00BD461B" w:rsidRPr="00200479">
        <w:rPr>
          <w:color w:val="auto"/>
          <w:lang w:val="es-ES"/>
        </w:rPr>
        <w:t xml:space="preserve"> </w:t>
      </w:r>
      <w:r w:rsidRPr="00200479">
        <w:rPr>
          <w:color w:val="auto"/>
          <w:lang w:val="es-ES"/>
        </w:rPr>
        <w:t>destac</w:t>
      </w:r>
      <w:r w:rsidR="00F031C2">
        <w:rPr>
          <w:color w:val="auto"/>
          <w:lang w:val="es-ES"/>
        </w:rPr>
        <w:t>aro</w:t>
      </w:r>
      <w:r w:rsidRPr="00200479">
        <w:rPr>
          <w:color w:val="auto"/>
          <w:lang w:val="es-ES"/>
        </w:rPr>
        <w:t xml:space="preserve">n las relacionadas con </w:t>
      </w:r>
      <w:r w:rsidR="00BD461B" w:rsidRPr="00200479">
        <w:rPr>
          <w:color w:val="auto"/>
          <w:lang w:val="es-ES"/>
        </w:rPr>
        <w:t xml:space="preserve">el sector agrario, el empleo, las Administración Pública y la vivienda, </w:t>
      </w:r>
      <w:r w:rsidR="004500B5" w:rsidRPr="00200479">
        <w:rPr>
          <w:color w:val="auto"/>
          <w:lang w:val="es-ES"/>
        </w:rPr>
        <w:t>en este último caso</w:t>
      </w:r>
      <w:r w:rsidR="00200479" w:rsidRPr="00200479">
        <w:rPr>
          <w:color w:val="auto"/>
          <w:lang w:val="es-ES"/>
        </w:rPr>
        <w:t xml:space="preserve"> </w:t>
      </w:r>
      <w:r w:rsidR="00A57438" w:rsidRPr="00200479">
        <w:rPr>
          <w:color w:val="auto"/>
          <w:lang w:val="es-ES"/>
        </w:rPr>
        <w:t>coincidiendo con el despliegue desde mayo de 2024 del Plan REVIVE en</w:t>
      </w:r>
      <w:r w:rsidR="00BD461B" w:rsidRPr="00200479">
        <w:rPr>
          <w:color w:val="auto"/>
          <w:lang w:val="es-ES"/>
        </w:rPr>
        <w:t xml:space="preserve"> el medio rural</w:t>
      </w:r>
      <w:r w:rsidR="00A57438" w:rsidRPr="00200479">
        <w:rPr>
          <w:color w:val="auto"/>
          <w:lang w:val="es-ES"/>
        </w:rPr>
        <w:t xml:space="preserve">, </w:t>
      </w:r>
      <w:r w:rsidR="00BD4FBD" w:rsidRPr="00200479">
        <w:rPr>
          <w:color w:val="auto"/>
          <w:shd w:val="clear" w:color="auto" w:fill="FFFFFF"/>
          <w:lang w:val="es-ES"/>
        </w:rPr>
        <w:t>ayudas directas dirigidas a los jóvenes riojanos</w:t>
      </w:r>
      <w:r w:rsidR="008E78D3">
        <w:rPr>
          <w:color w:val="auto"/>
          <w:shd w:val="clear" w:color="auto" w:fill="FFFFFF"/>
          <w:lang w:val="es-ES"/>
        </w:rPr>
        <w:t xml:space="preserve"> </w:t>
      </w:r>
      <w:r w:rsidR="008E78D3" w:rsidRPr="00200479">
        <w:rPr>
          <w:color w:val="auto"/>
          <w:lang w:val="es-ES"/>
        </w:rPr>
        <w:t>entre los 18 y los 45 años</w:t>
      </w:r>
      <w:r w:rsidR="008E78D3">
        <w:rPr>
          <w:color w:val="auto"/>
          <w:lang w:val="es-ES"/>
        </w:rPr>
        <w:t xml:space="preserve"> de edad</w:t>
      </w:r>
      <w:r w:rsidR="008E78D3" w:rsidRPr="00200479">
        <w:rPr>
          <w:color w:val="auto"/>
          <w:shd w:val="clear" w:color="auto" w:fill="FFFFFF"/>
          <w:lang w:val="es-ES"/>
        </w:rPr>
        <w:t xml:space="preserve"> </w:t>
      </w:r>
      <w:r w:rsidR="00BD4FBD" w:rsidRPr="00200479">
        <w:rPr>
          <w:color w:val="auto"/>
          <w:shd w:val="clear" w:color="auto" w:fill="FFFFFF"/>
          <w:lang w:val="es-ES"/>
        </w:rPr>
        <w:t xml:space="preserve">para la compra, rehabilitación o autopromoción de vivienda en </w:t>
      </w:r>
      <w:r w:rsidR="004500B5" w:rsidRPr="00200479">
        <w:rPr>
          <w:color w:val="auto"/>
          <w:shd w:val="clear" w:color="auto" w:fill="FFFFFF"/>
          <w:lang w:val="es-ES"/>
        </w:rPr>
        <w:t>pequeños municipios</w:t>
      </w:r>
      <w:r w:rsidR="00BD4FBD" w:rsidRPr="00200479">
        <w:rPr>
          <w:color w:val="auto"/>
          <w:shd w:val="clear" w:color="auto" w:fill="FFFFFF"/>
          <w:lang w:val="es-ES"/>
        </w:rPr>
        <w:t xml:space="preserve">, que ya </w:t>
      </w:r>
      <w:r w:rsidR="00A57438" w:rsidRPr="00200479">
        <w:rPr>
          <w:color w:val="auto"/>
          <w:lang w:val="es-ES"/>
        </w:rPr>
        <w:t xml:space="preserve">han </w:t>
      </w:r>
      <w:r w:rsidR="00F031C2">
        <w:rPr>
          <w:color w:val="auto"/>
          <w:lang w:val="es-ES"/>
        </w:rPr>
        <w:t xml:space="preserve">generado más de </w:t>
      </w:r>
      <w:r w:rsidR="008E78D3">
        <w:rPr>
          <w:color w:val="auto"/>
          <w:lang w:val="es-ES"/>
        </w:rPr>
        <w:t>622</w:t>
      </w:r>
      <w:r w:rsidR="00F031C2">
        <w:rPr>
          <w:color w:val="auto"/>
          <w:lang w:val="es-ES"/>
        </w:rPr>
        <w:t xml:space="preserve"> solicitudes</w:t>
      </w:r>
      <w:r w:rsidR="008E78D3">
        <w:rPr>
          <w:color w:val="auto"/>
          <w:lang w:val="es-ES"/>
        </w:rPr>
        <w:t xml:space="preserve">, con un presupuesto reservado </w:t>
      </w:r>
      <w:r w:rsidR="001E16E4">
        <w:rPr>
          <w:color w:val="auto"/>
          <w:lang w:val="es-ES"/>
        </w:rPr>
        <w:t>h</w:t>
      </w:r>
      <w:bookmarkStart w:id="2" w:name="_GoBack"/>
      <w:bookmarkEnd w:id="2"/>
      <w:r w:rsidR="008E78D3">
        <w:rPr>
          <w:color w:val="auto"/>
          <w:lang w:val="es-ES"/>
        </w:rPr>
        <w:t>asta el momento de 10.337.476,12 euros</w:t>
      </w:r>
      <w:r w:rsidR="00BD4FBD" w:rsidRPr="00200479">
        <w:rPr>
          <w:color w:val="auto"/>
          <w:lang w:val="es-ES"/>
        </w:rPr>
        <w:t>.</w:t>
      </w:r>
    </w:p>
    <w:p w14:paraId="057A0BF6" w14:textId="36298BF3" w:rsidR="00CD28FF" w:rsidRDefault="00CD28FF" w:rsidP="00116C60">
      <w:pPr>
        <w:pStyle w:val="CuerpodetextoNotadePrensa"/>
        <w:rPr>
          <w:color w:val="auto"/>
          <w:lang w:val="es-ES"/>
        </w:rPr>
      </w:pPr>
    </w:p>
    <w:p w14:paraId="72EAA9DD" w14:textId="25F2E73A" w:rsidR="00CD28FF" w:rsidRPr="00200479" w:rsidRDefault="00CD28FF" w:rsidP="00116C60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El grado medio de satisfacción de los usuarios es de 9,2 puntos sobre 10, según las encuestas realizadas.</w:t>
      </w:r>
    </w:p>
    <w:p w14:paraId="0EAC53B4" w14:textId="77777777" w:rsidR="008E78D3" w:rsidRPr="008D4139" w:rsidRDefault="008E78D3" w:rsidP="0047552C">
      <w:pPr>
        <w:pStyle w:val="CuerpodetextoNotadePrensa"/>
        <w:rPr>
          <w:lang w:val="es-ES"/>
        </w:rPr>
      </w:pPr>
    </w:p>
    <w:sectPr w:rsidR="008E78D3" w:rsidRPr="008D4139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09835" w14:textId="77777777" w:rsidR="00CE4228" w:rsidRDefault="00CE4228" w:rsidP="0069392B">
      <w:r>
        <w:separator/>
      </w:r>
    </w:p>
  </w:endnote>
  <w:endnote w:type="continuationSeparator" w:id="0">
    <w:p w14:paraId="6D16B644" w14:textId="77777777" w:rsidR="00CE4228" w:rsidRDefault="00CE4228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B755C" w14:textId="77777777" w:rsidR="00CE4228" w:rsidRDefault="00CE4228" w:rsidP="0069392B">
      <w:r>
        <w:separator/>
      </w:r>
    </w:p>
  </w:footnote>
  <w:footnote w:type="continuationSeparator" w:id="0">
    <w:p w14:paraId="254DE37C" w14:textId="77777777" w:rsidR="00CE4228" w:rsidRDefault="00CE4228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7201D"/>
    <w:rsid w:val="000F3F3C"/>
    <w:rsid w:val="00100590"/>
    <w:rsid w:val="001037A5"/>
    <w:rsid w:val="00116C60"/>
    <w:rsid w:val="001542F7"/>
    <w:rsid w:val="00162D3C"/>
    <w:rsid w:val="0018459D"/>
    <w:rsid w:val="001D5774"/>
    <w:rsid w:val="001E16E4"/>
    <w:rsid w:val="00200479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00B8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500B5"/>
    <w:rsid w:val="00466985"/>
    <w:rsid w:val="0047552C"/>
    <w:rsid w:val="00477863"/>
    <w:rsid w:val="00495B58"/>
    <w:rsid w:val="00495D1F"/>
    <w:rsid w:val="004D420D"/>
    <w:rsid w:val="004D594F"/>
    <w:rsid w:val="0050645C"/>
    <w:rsid w:val="00520BC5"/>
    <w:rsid w:val="00574433"/>
    <w:rsid w:val="0058176E"/>
    <w:rsid w:val="00596975"/>
    <w:rsid w:val="00597247"/>
    <w:rsid w:val="005C6B8C"/>
    <w:rsid w:val="006563C4"/>
    <w:rsid w:val="00673FFA"/>
    <w:rsid w:val="0069392B"/>
    <w:rsid w:val="006A7DBC"/>
    <w:rsid w:val="006B0802"/>
    <w:rsid w:val="00706970"/>
    <w:rsid w:val="00716285"/>
    <w:rsid w:val="007A7E63"/>
    <w:rsid w:val="007C7121"/>
    <w:rsid w:val="007D6FFF"/>
    <w:rsid w:val="007E4491"/>
    <w:rsid w:val="00806841"/>
    <w:rsid w:val="0087541B"/>
    <w:rsid w:val="00892C54"/>
    <w:rsid w:val="0089631B"/>
    <w:rsid w:val="008B05E4"/>
    <w:rsid w:val="008D4139"/>
    <w:rsid w:val="008E78D3"/>
    <w:rsid w:val="008E7E40"/>
    <w:rsid w:val="009027E1"/>
    <w:rsid w:val="00917E39"/>
    <w:rsid w:val="009735EC"/>
    <w:rsid w:val="00977EFE"/>
    <w:rsid w:val="009C607E"/>
    <w:rsid w:val="009E7835"/>
    <w:rsid w:val="00A141BE"/>
    <w:rsid w:val="00A347CA"/>
    <w:rsid w:val="00A57438"/>
    <w:rsid w:val="00A6238F"/>
    <w:rsid w:val="00A756FA"/>
    <w:rsid w:val="00AA0B41"/>
    <w:rsid w:val="00AC6E30"/>
    <w:rsid w:val="00B35D20"/>
    <w:rsid w:val="00B66FE4"/>
    <w:rsid w:val="00B70C9D"/>
    <w:rsid w:val="00B804E5"/>
    <w:rsid w:val="00B93DBC"/>
    <w:rsid w:val="00B97FCD"/>
    <w:rsid w:val="00BA5D06"/>
    <w:rsid w:val="00BD461B"/>
    <w:rsid w:val="00BD4FBD"/>
    <w:rsid w:val="00BE2B6B"/>
    <w:rsid w:val="00BE70B2"/>
    <w:rsid w:val="00C05A43"/>
    <w:rsid w:val="00C14E5B"/>
    <w:rsid w:val="00C22F34"/>
    <w:rsid w:val="00C648E7"/>
    <w:rsid w:val="00C83CF8"/>
    <w:rsid w:val="00CB3EFD"/>
    <w:rsid w:val="00CC08D8"/>
    <w:rsid w:val="00CD28FF"/>
    <w:rsid w:val="00CE4228"/>
    <w:rsid w:val="00D017AC"/>
    <w:rsid w:val="00D312AD"/>
    <w:rsid w:val="00D53E08"/>
    <w:rsid w:val="00DD0856"/>
    <w:rsid w:val="00E41609"/>
    <w:rsid w:val="00E517E4"/>
    <w:rsid w:val="00E63FE9"/>
    <w:rsid w:val="00EC47E9"/>
    <w:rsid w:val="00ED47D0"/>
    <w:rsid w:val="00F031C2"/>
    <w:rsid w:val="00F20B6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7</cp:revision>
  <cp:lastPrinted>2023-07-31T17:26:00Z</cp:lastPrinted>
  <dcterms:created xsi:type="dcterms:W3CDTF">2025-01-23T18:48:00Z</dcterms:created>
  <dcterms:modified xsi:type="dcterms:W3CDTF">2025-01-27T10:13:00Z</dcterms:modified>
</cp:coreProperties>
</file>