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</w:p>
    <w:p w:rsidR="00653B0B" w:rsidRPr="00EA6ED3" w:rsidRDefault="00653B0B" w:rsidP="00653B0B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r w:rsidRPr="00EA6ED3"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  <w:t>DOCUMENTO IV - ITSE</w:t>
      </w:r>
    </w:p>
    <w:p w:rsidR="00653B0B" w:rsidRPr="00EA6ED3" w:rsidRDefault="00653B0B" w:rsidP="00653B0B">
      <w:pPr>
        <w:jc w:val="center"/>
        <w:rPr>
          <w:rFonts w:ascii="Riojana SemiBold" w:hAnsi="Riojana SemiBold"/>
          <w:color w:val="000000" w:themeColor="text1"/>
          <w:sz w:val="20"/>
          <w:szCs w:val="20"/>
        </w:rPr>
      </w:pPr>
      <w:r w:rsidRPr="00EA6ED3">
        <w:rPr>
          <w:rFonts w:ascii="Riojana SemiBold" w:hAnsi="Riojana SemiBold"/>
          <w:color w:val="000000" w:themeColor="text1"/>
          <w:sz w:val="20"/>
          <w:szCs w:val="20"/>
        </w:rPr>
        <w:t>Documento de evaluación de aula temporal de adquisición lingüística básica.</w:t>
      </w:r>
    </w:p>
    <w:p w:rsidR="00653B0B" w:rsidRPr="00EA6ED3" w:rsidRDefault="00653B0B" w:rsidP="00653B0B">
      <w:pPr>
        <w:rPr>
          <w:rFonts w:ascii="Riojana Book" w:hAnsi="Riojana Book"/>
          <w:color w:val="000000" w:themeColor="text1"/>
        </w:rPr>
      </w:pPr>
    </w:p>
    <w:p w:rsidR="00653B0B" w:rsidRPr="00EA6ED3" w:rsidRDefault="00653B0B" w:rsidP="00653B0B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EA6ED3">
        <w:rPr>
          <w:rFonts w:ascii="Riojana Book" w:hAnsi="Riojana Book"/>
          <w:color w:val="000000" w:themeColor="text1"/>
          <w:sz w:val="16"/>
          <w:szCs w:val="16"/>
        </w:rPr>
        <w:t>Ref.: Medidas para el alumnado de incorporación tardía al sistema educativo –ITSE                                                   Código del procedimiento: 25343</w:t>
      </w:r>
    </w:p>
    <w:p w:rsidR="00653B0B" w:rsidRPr="00EA6ED3" w:rsidRDefault="00653B0B" w:rsidP="00653B0B">
      <w:pPr>
        <w:rPr>
          <w:rFonts w:ascii="Riojana Book" w:hAnsi="Riojana Book"/>
          <w:color w:val="000000" w:themeColor="text1"/>
        </w:rPr>
      </w:pPr>
      <w:bookmarkStart w:id="0" w:name="_GoBack"/>
      <w:bookmarkEnd w:id="0"/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7163"/>
      </w:tblGrid>
      <w:tr w:rsidR="00653B0B" w:rsidRPr="00EA6ED3" w:rsidTr="00102BCA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hAnsi="Riojana Book"/>
                <w:color w:val="000000" w:themeColor="text1"/>
                <w:sz w:val="20"/>
                <w:szCs w:val="20"/>
              </w:rPr>
              <w:t>Nombre del centro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 </w:t>
            </w:r>
          </w:p>
        </w:tc>
      </w:tr>
      <w:tr w:rsidR="00653B0B" w:rsidRPr="00EA6ED3" w:rsidTr="00102BCA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hAnsi="Riojana Book"/>
                <w:color w:val="000000" w:themeColor="text1"/>
                <w:sz w:val="20"/>
                <w:szCs w:val="20"/>
              </w:rPr>
              <w:t>Localidad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  <w:r w:rsidRPr="00EA6ED3">
              <w:rPr>
                <w:rFonts w:ascii="Riojana Book" w:hAnsi="Riojana Book"/>
                <w:color w:val="000000" w:themeColor="text1"/>
              </w:rPr>
              <w:t> </w:t>
            </w:r>
          </w:p>
        </w:tc>
      </w:tr>
      <w:tr w:rsidR="00653B0B" w:rsidRPr="00EA6ED3" w:rsidTr="00102BCA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hAnsi="Riojana Book"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</w:tc>
      </w:tr>
      <w:tr w:rsidR="00653B0B" w:rsidRPr="00EA6ED3" w:rsidTr="00102BCA">
        <w:trPr>
          <w:trHeight w:val="31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  <w:sz w:val="20"/>
                <w:szCs w:val="20"/>
              </w:rPr>
            </w:pPr>
            <w:r w:rsidRPr="00EA6ED3">
              <w:rPr>
                <w:rFonts w:ascii="Riojana Book" w:hAnsi="Riojana Book"/>
                <w:color w:val="000000" w:themeColor="text1"/>
                <w:sz w:val="20"/>
                <w:szCs w:val="20"/>
              </w:rPr>
              <w:t>Nº de alumnos atendidos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</w:tc>
      </w:tr>
    </w:tbl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tbl>
      <w:tblPr>
        <w:tblStyle w:val="Tablaconcuadrcula3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653B0B" w:rsidRPr="00EA6ED3" w:rsidTr="00102B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3B0B" w:rsidRPr="00EA6ED3" w:rsidRDefault="00653B0B" w:rsidP="00102BCA">
            <w:pPr>
              <w:jc w:val="center"/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Objetivos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3B0B" w:rsidRPr="00EA6ED3" w:rsidRDefault="00653B0B" w:rsidP="00102BCA">
            <w:pPr>
              <w:jc w:val="center"/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 xml:space="preserve"> Observaciones</w:t>
            </w:r>
          </w:p>
        </w:tc>
      </w:tr>
      <w:tr w:rsidR="00653B0B" w:rsidRPr="00EA6ED3" w:rsidTr="00102B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1.Adquirir un nivel básico de comunicación oral y escrita en español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</w:tc>
      </w:tr>
      <w:tr w:rsidR="00653B0B" w:rsidRPr="00EA6ED3" w:rsidTr="00102B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2.Acceder a contenidos curriculares de diferentes materias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</w:tc>
      </w:tr>
      <w:tr w:rsidR="00653B0B" w:rsidRPr="00EA6ED3" w:rsidTr="00102B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0B" w:rsidRPr="00EA6ED3" w:rsidRDefault="00653B0B" w:rsidP="00102BCA">
            <w:pPr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3.Favorecer la inclusión en el grupo clase y resto del centro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</w:tc>
      </w:tr>
    </w:tbl>
    <w:p w:rsidR="00653B0B" w:rsidRPr="00EA6ED3" w:rsidRDefault="00653B0B" w:rsidP="00653B0B">
      <w:pPr>
        <w:rPr>
          <w:rFonts w:ascii="Riojana Book" w:hAnsi="Riojana Book"/>
          <w:color w:val="000000" w:themeColor="text1"/>
        </w:rPr>
      </w:pPr>
    </w:p>
    <w:tbl>
      <w:tblPr>
        <w:tblStyle w:val="Tablaconcuadrcula3"/>
        <w:tblW w:w="9464" w:type="dxa"/>
        <w:tblInd w:w="0" w:type="dxa"/>
        <w:tblLook w:val="04A0" w:firstRow="1" w:lastRow="0" w:firstColumn="1" w:lastColumn="0" w:noHBand="0" w:noVBand="1"/>
      </w:tblPr>
      <w:tblGrid>
        <w:gridCol w:w="4531"/>
        <w:gridCol w:w="4933"/>
      </w:tblGrid>
      <w:tr w:rsidR="00653B0B" w:rsidRPr="00EA6ED3" w:rsidTr="00102BC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3B0B" w:rsidRPr="00EA6ED3" w:rsidRDefault="00653B0B" w:rsidP="00102BCA">
            <w:pPr>
              <w:jc w:val="center"/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Recursos utilizados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3B0B" w:rsidRPr="00EA6ED3" w:rsidRDefault="00653B0B" w:rsidP="00102BCA">
            <w:pPr>
              <w:jc w:val="center"/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Observaciones</w:t>
            </w:r>
          </w:p>
        </w:tc>
      </w:tr>
      <w:tr w:rsidR="00653B0B" w:rsidRPr="00EA6ED3" w:rsidTr="00102BCA">
        <w:trPr>
          <w:trHeight w:val="12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0B" w:rsidRPr="00EA6ED3" w:rsidRDefault="00653B0B" w:rsidP="00102BCA">
            <w:pPr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Materiales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</w:tc>
      </w:tr>
      <w:tr w:rsidR="00653B0B" w:rsidRPr="00EA6ED3" w:rsidTr="00102BCA">
        <w:trPr>
          <w:trHeight w:val="12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0B" w:rsidRPr="00EA6ED3" w:rsidRDefault="00653B0B" w:rsidP="00102BCA">
            <w:pPr>
              <w:rPr>
                <w:rFonts w:ascii="Riojana Book" w:hAnsi="Riojana Book" w:cs="Arial"/>
                <w:color w:val="000000" w:themeColor="text1"/>
              </w:rPr>
            </w:pPr>
            <w:r w:rsidRPr="00EA6ED3">
              <w:rPr>
                <w:rFonts w:ascii="Riojana Book" w:hAnsi="Riojana Book" w:cs="Arial"/>
                <w:color w:val="000000" w:themeColor="text1"/>
              </w:rPr>
              <w:t>Otros: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  <w:p w:rsidR="00653B0B" w:rsidRPr="00EA6ED3" w:rsidRDefault="00653B0B" w:rsidP="00102BCA">
            <w:pPr>
              <w:rPr>
                <w:rFonts w:ascii="Riojana Book" w:hAnsi="Riojana Book"/>
                <w:color w:val="000000" w:themeColor="text1"/>
              </w:rPr>
            </w:pPr>
          </w:p>
        </w:tc>
      </w:tr>
    </w:tbl>
    <w:p w:rsidR="00653B0B" w:rsidRPr="00EA6ED3" w:rsidRDefault="00653B0B" w:rsidP="00653B0B">
      <w:pPr>
        <w:rPr>
          <w:rFonts w:ascii="Riojana Book" w:hAnsi="Riojana Book"/>
          <w:b/>
          <w:color w:val="000000" w:themeColor="text1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>Breve descripción del alumnado y la metodología de trabajo:</w:t>
      </w: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>Opinión y propuestas de mejora de la medida:</w:t>
      </w: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ind w:firstLine="720"/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>Vº Bº                                                          El Orientador/a</w:t>
      </w:r>
      <w:r w:rsidRPr="00EA6ED3">
        <w:rPr>
          <w:rFonts w:ascii="Riojana Book" w:hAnsi="Riojana Book"/>
          <w:color w:val="000000" w:themeColor="text1"/>
          <w:sz w:val="20"/>
          <w:szCs w:val="20"/>
        </w:rPr>
        <w:tab/>
      </w:r>
      <w:r w:rsidRPr="00EA6ED3">
        <w:rPr>
          <w:rFonts w:ascii="Riojana Book" w:hAnsi="Riojana Book"/>
          <w:color w:val="000000" w:themeColor="text1"/>
          <w:sz w:val="20"/>
          <w:szCs w:val="20"/>
        </w:rPr>
        <w:tab/>
      </w:r>
      <w:r w:rsidRPr="00EA6ED3">
        <w:rPr>
          <w:rFonts w:ascii="Riojana Book" w:hAnsi="Riojana Book"/>
          <w:color w:val="000000" w:themeColor="text1"/>
          <w:sz w:val="20"/>
          <w:szCs w:val="20"/>
        </w:rPr>
        <w:tab/>
        <w:t xml:space="preserve">   El profesorado especialista</w:t>
      </w: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 xml:space="preserve">          El Director / a</w:t>
      </w:r>
    </w:p>
    <w:p w:rsidR="00653B0B" w:rsidRPr="00EA6ED3" w:rsidRDefault="00653B0B" w:rsidP="00653B0B">
      <w:pPr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jc w:val="center"/>
        <w:rPr>
          <w:rFonts w:ascii="Riojana Book" w:hAnsi="Riojana Book"/>
          <w:color w:val="000000" w:themeColor="text1"/>
          <w:sz w:val="20"/>
          <w:szCs w:val="20"/>
        </w:rPr>
      </w:pPr>
    </w:p>
    <w:p w:rsidR="00653B0B" w:rsidRPr="00EA6ED3" w:rsidRDefault="00653B0B" w:rsidP="00653B0B">
      <w:pPr>
        <w:jc w:val="center"/>
        <w:rPr>
          <w:rFonts w:ascii="Riojana Book" w:hAnsi="Riojana Book"/>
          <w:color w:val="000000" w:themeColor="text1"/>
          <w:sz w:val="20"/>
          <w:szCs w:val="20"/>
        </w:rPr>
      </w:pPr>
    </w:p>
    <w:p w:rsidR="0013735E" w:rsidRPr="00653B0B" w:rsidRDefault="00653B0B" w:rsidP="00653B0B">
      <w:pPr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EA6ED3">
        <w:rPr>
          <w:rFonts w:ascii="Riojana Book" w:hAnsi="Riojana Book"/>
          <w:color w:val="000000" w:themeColor="text1"/>
          <w:sz w:val="20"/>
          <w:szCs w:val="20"/>
        </w:rPr>
        <w:t>Firma electrónica de los responsables del aula</w:t>
      </w:r>
    </w:p>
    <w:sectPr w:rsidR="0013735E" w:rsidRPr="00653B0B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2029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E462A"/>
    <w:multiLevelType w:val="multilevel"/>
    <w:tmpl w:val="E788F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014E6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6565B"/>
    <w:rsid w:val="005B097E"/>
    <w:rsid w:val="00653B0B"/>
    <w:rsid w:val="00672D9B"/>
    <w:rsid w:val="006C6A7A"/>
    <w:rsid w:val="00786C48"/>
    <w:rsid w:val="007909F4"/>
    <w:rsid w:val="007B5D59"/>
    <w:rsid w:val="008624CF"/>
    <w:rsid w:val="0093224E"/>
    <w:rsid w:val="00957A3E"/>
    <w:rsid w:val="009F1F58"/>
    <w:rsid w:val="00CE7647"/>
    <w:rsid w:val="00D87D25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4219-BF0A-44DD-8EE8-3542BD06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2025-05-15T05:24:00Z</dcterms:created>
  <dcterms:modified xsi:type="dcterms:W3CDTF">2025-05-15T05:24:00Z</dcterms:modified>
</cp:coreProperties>
</file>